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12E5" w14:textId="05FFE5A9" w:rsidR="009306E6" w:rsidRPr="00066782" w:rsidRDefault="00066782">
      <w:pPr>
        <w:spacing w:line="360" w:lineRule="auto"/>
        <w:jc w:val="center"/>
        <w:rPr>
          <w:rFonts w:ascii="宋体" w:eastAsia="宋体" w:hAnsi="宋体" w:cs="宋体"/>
          <w:b/>
          <w:kern w:val="0"/>
          <w:sz w:val="28"/>
          <w:szCs w:val="28"/>
          <w:u w:val="single"/>
        </w:rPr>
      </w:pPr>
      <w:r w:rsidRPr="00066782">
        <w:rPr>
          <w:rFonts w:ascii="宋体" w:eastAsia="宋体" w:hAnsi="宋体" w:cs="宋体" w:hint="eastAsia"/>
          <w:b/>
          <w:kern w:val="0"/>
          <w:sz w:val="28"/>
          <w:szCs w:val="28"/>
          <w:u w:val="single"/>
        </w:rPr>
        <w:t>呼北国家高速公路山西离石至隰县段</w:t>
      </w:r>
      <w:r w:rsidR="00622262">
        <w:rPr>
          <w:rFonts w:ascii="宋体" w:eastAsia="宋体" w:hAnsi="宋体" w:cs="宋体" w:hint="eastAsia"/>
          <w:b/>
          <w:kern w:val="0"/>
          <w:sz w:val="28"/>
          <w:szCs w:val="28"/>
          <w:u w:val="single"/>
        </w:rPr>
        <w:t>机电</w:t>
      </w:r>
      <w:r w:rsidRPr="00066782">
        <w:rPr>
          <w:rFonts w:ascii="宋体" w:eastAsia="宋体" w:hAnsi="宋体" w:cs="宋体" w:hint="eastAsia"/>
          <w:b/>
          <w:kern w:val="0"/>
          <w:sz w:val="28"/>
          <w:szCs w:val="28"/>
          <w:u w:val="single"/>
        </w:rPr>
        <w:t>工程施工监理招标</w:t>
      </w:r>
    </w:p>
    <w:p w14:paraId="26B512E6" w14:textId="77777777" w:rsidR="009306E6" w:rsidRPr="00066782" w:rsidRDefault="00066782">
      <w:pPr>
        <w:spacing w:line="360" w:lineRule="auto"/>
        <w:jc w:val="center"/>
        <w:rPr>
          <w:rFonts w:ascii="宋体" w:eastAsia="宋体" w:hAnsi="宋体" w:cs="宋体"/>
          <w:b/>
          <w:kern w:val="0"/>
          <w:sz w:val="28"/>
          <w:szCs w:val="28"/>
        </w:rPr>
      </w:pPr>
      <w:r w:rsidRPr="00066782">
        <w:rPr>
          <w:rFonts w:ascii="宋体" w:eastAsia="宋体" w:hAnsi="宋体" w:cs="宋体" w:hint="eastAsia"/>
          <w:b/>
          <w:kern w:val="0"/>
          <w:sz w:val="28"/>
          <w:szCs w:val="28"/>
        </w:rPr>
        <w:t>关键内容公开</w:t>
      </w:r>
    </w:p>
    <w:p w14:paraId="26B512E7" w14:textId="77777777" w:rsidR="009306E6" w:rsidRPr="00066782" w:rsidRDefault="009306E6">
      <w:pPr>
        <w:spacing w:line="360" w:lineRule="auto"/>
        <w:jc w:val="center"/>
        <w:rPr>
          <w:rFonts w:ascii="宋体" w:eastAsia="宋体" w:hAnsi="宋体" w:cs="宋体"/>
          <w:b/>
          <w:kern w:val="0"/>
          <w:sz w:val="32"/>
          <w:szCs w:val="32"/>
          <w:u w:val="single"/>
        </w:rPr>
      </w:pPr>
    </w:p>
    <w:p w14:paraId="26B512E8" w14:textId="77777777" w:rsidR="009306E6" w:rsidRPr="00066782" w:rsidRDefault="00066782">
      <w:pPr>
        <w:outlineLvl w:val="4"/>
        <w:rPr>
          <w:rFonts w:ascii="宋体" w:eastAsia="宋体" w:hAnsi="宋体" w:cs="Times New Roman"/>
          <w:b/>
          <w:sz w:val="30"/>
          <w:szCs w:val="30"/>
        </w:rPr>
      </w:pPr>
      <w:r w:rsidRPr="00066782">
        <w:rPr>
          <w:rFonts w:ascii="宋体" w:eastAsia="宋体" w:hAnsi="宋体" w:cs="Times New Roman" w:hint="eastAsia"/>
          <w:b/>
          <w:sz w:val="30"/>
          <w:szCs w:val="30"/>
        </w:rPr>
        <w:t>一、资格条件</w:t>
      </w:r>
    </w:p>
    <w:p w14:paraId="26B512E9" w14:textId="77777777" w:rsidR="009306E6" w:rsidRPr="00066782" w:rsidRDefault="00066782">
      <w:pPr>
        <w:jc w:val="center"/>
        <w:rPr>
          <w:rFonts w:ascii="宋体" w:eastAsia="宋体" w:hAnsi="宋体"/>
          <w:sz w:val="24"/>
        </w:rPr>
      </w:pPr>
      <w:bookmarkStart w:id="0" w:name="_Toc45874988"/>
      <w:r w:rsidRPr="00066782">
        <w:rPr>
          <w:rFonts w:ascii="宋体" w:eastAsia="宋体" w:hAnsi="宋体"/>
          <w:sz w:val="24"/>
        </w:rPr>
        <w:t>附录1  资格审查条件(资质最低条件)</w:t>
      </w:r>
    </w:p>
    <w:p w14:paraId="26B512EA" w14:textId="77777777" w:rsidR="009306E6" w:rsidRPr="00066782" w:rsidRDefault="009306E6">
      <w:pPr>
        <w:adjustRightInd w:val="0"/>
        <w:snapToGrid w:val="0"/>
        <w:spacing w:line="400" w:lineRule="atLeast"/>
        <w:rPr>
          <w:rFonts w:ascii="宋体" w:eastAsia="宋体" w:hAnsi="宋体"/>
          <w:sz w:val="24"/>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7586"/>
      </w:tblGrid>
      <w:tr w:rsidR="009306E6" w:rsidRPr="00066782" w14:paraId="26B512ED" w14:textId="77777777">
        <w:trPr>
          <w:cantSplit/>
          <w:trHeight w:val="655"/>
          <w:jc w:val="center"/>
        </w:trPr>
        <w:tc>
          <w:tcPr>
            <w:tcW w:w="1616" w:type="dxa"/>
            <w:vAlign w:val="center"/>
          </w:tcPr>
          <w:p w14:paraId="26B512EB" w14:textId="77777777" w:rsidR="009306E6" w:rsidRPr="00066782" w:rsidRDefault="00066782">
            <w:pPr>
              <w:adjustRightInd w:val="0"/>
              <w:snapToGrid w:val="0"/>
              <w:spacing w:line="400" w:lineRule="atLeast"/>
              <w:jc w:val="center"/>
              <w:rPr>
                <w:rFonts w:ascii="宋体" w:eastAsia="宋体" w:hAnsi="宋体"/>
                <w:szCs w:val="21"/>
              </w:rPr>
            </w:pPr>
            <w:r w:rsidRPr="00066782">
              <w:rPr>
                <w:rFonts w:ascii="宋体" w:eastAsia="宋体" w:hAnsi="宋体"/>
                <w:szCs w:val="21"/>
              </w:rPr>
              <w:t>标段号</w:t>
            </w:r>
          </w:p>
        </w:tc>
        <w:tc>
          <w:tcPr>
            <w:tcW w:w="7586" w:type="dxa"/>
            <w:vAlign w:val="center"/>
          </w:tcPr>
          <w:p w14:paraId="26B512EC" w14:textId="77777777" w:rsidR="009306E6" w:rsidRPr="00066782" w:rsidRDefault="00066782">
            <w:pPr>
              <w:adjustRightInd w:val="0"/>
              <w:snapToGrid w:val="0"/>
              <w:spacing w:line="400" w:lineRule="atLeast"/>
              <w:jc w:val="center"/>
              <w:rPr>
                <w:rFonts w:ascii="宋体" w:eastAsia="宋体" w:hAnsi="宋体"/>
                <w:szCs w:val="21"/>
              </w:rPr>
            </w:pPr>
            <w:r w:rsidRPr="00066782">
              <w:rPr>
                <w:rFonts w:ascii="宋体" w:eastAsia="宋体" w:hAnsi="宋体" w:hint="eastAsia"/>
                <w:szCs w:val="21"/>
              </w:rPr>
              <w:t>监理</w:t>
            </w:r>
            <w:r w:rsidRPr="00066782">
              <w:rPr>
                <w:rFonts w:ascii="宋体" w:eastAsia="宋体" w:hAnsi="宋体"/>
                <w:szCs w:val="21"/>
              </w:rPr>
              <w:t>企业资质要求</w:t>
            </w:r>
          </w:p>
        </w:tc>
      </w:tr>
      <w:tr w:rsidR="00622262" w:rsidRPr="00066782" w14:paraId="26B512F0" w14:textId="77777777" w:rsidTr="00716215">
        <w:trPr>
          <w:cantSplit/>
          <w:trHeight w:hRule="exact" w:val="816"/>
          <w:jc w:val="center"/>
        </w:trPr>
        <w:tc>
          <w:tcPr>
            <w:tcW w:w="1616" w:type="dxa"/>
            <w:vMerge w:val="restart"/>
            <w:vAlign w:val="center"/>
          </w:tcPr>
          <w:p w14:paraId="26B512EE" w14:textId="451A291C" w:rsidR="00622262" w:rsidRPr="00622262" w:rsidRDefault="00622262" w:rsidP="00622262">
            <w:pPr>
              <w:spacing w:line="400" w:lineRule="atLeast"/>
              <w:jc w:val="center"/>
              <w:rPr>
                <w:rFonts w:ascii="宋体" w:eastAsia="宋体" w:hAnsi="宋体"/>
                <w:kern w:val="0"/>
                <w:szCs w:val="21"/>
              </w:rPr>
            </w:pPr>
            <w:r w:rsidRPr="00716215">
              <w:rPr>
                <w:rFonts w:ascii="宋体" w:eastAsia="宋体" w:hAnsi="宋体" w:hint="eastAsia"/>
                <w:szCs w:val="21"/>
              </w:rPr>
              <w:t>JDJL</w:t>
            </w:r>
          </w:p>
        </w:tc>
        <w:tc>
          <w:tcPr>
            <w:tcW w:w="7586" w:type="dxa"/>
            <w:vAlign w:val="center"/>
          </w:tcPr>
          <w:p w14:paraId="26B512EF" w14:textId="17A7F12A" w:rsidR="00622262" w:rsidRPr="00622262" w:rsidRDefault="00622262" w:rsidP="00622262">
            <w:pPr>
              <w:pStyle w:val="3"/>
              <w:topLinePunct/>
              <w:spacing w:line="400" w:lineRule="atLeast"/>
              <w:rPr>
                <w:rFonts w:ascii="宋体" w:eastAsia="宋体" w:hAnsi="宋体"/>
                <w:kern w:val="0"/>
                <w:sz w:val="21"/>
                <w:szCs w:val="21"/>
              </w:rPr>
            </w:pPr>
            <w:r w:rsidRPr="00716215">
              <w:rPr>
                <w:rFonts w:ascii="宋体" w:eastAsia="宋体" w:hAnsi="宋体" w:hint="eastAsia"/>
                <w:kern w:val="0"/>
                <w:sz w:val="21"/>
                <w:szCs w:val="21"/>
              </w:rPr>
              <w:t>具有在中华人民共和国境内注册的独立法人营业执照，并且合法有效。</w:t>
            </w:r>
          </w:p>
        </w:tc>
      </w:tr>
      <w:tr w:rsidR="00622262" w:rsidRPr="00066782" w14:paraId="26B512F3" w14:textId="77777777" w:rsidTr="00716215">
        <w:trPr>
          <w:cantSplit/>
          <w:trHeight w:hRule="exact" w:val="1844"/>
          <w:jc w:val="center"/>
        </w:trPr>
        <w:tc>
          <w:tcPr>
            <w:tcW w:w="1616" w:type="dxa"/>
            <w:vMerge/>
            <w:vAlign w:val="center"/>
          </w:tcPr>
          <w:p w14:paraId="26B512F1" w14:textId="77777777" w:rsidR="00622262" w:rsidRPr="00622262" w:rsidRDefault="00622262" w:rsidP="00622262">
            <w:pPr>
              <w:spacing w:line="400" w:lineRule="atLeast"/>
              <w:jc w:val="center"/>
              <w:rPr>
                <w:rFonts w:ascii="宋体" w:eastAsia="宋体" w:hAnsi="宋体"/>
                <w:szCs w:val="21"/>
              </w:rPr>
            </w:pPr>
          </w:p>
        </w:tc>
        <w:tc>
          <w:tcPr>
            <w:tcW w:w="7586" w:type="dxa"/>
            <w:vAlign w:val="center"/>
          </w:tcPr>
          <w:p w14:paraId="1D7B650F" w14:textId="77777777" w:rsidR="00622262" w:rsidRPr="00716215" w:rsidRDefault="00622262" w:rsidP="00622262">
            <w:pPr>
              <w:pStyle w:val="3"/>
              <w:topLinePunct/>
              <w:spacing w:line="400" w:lineRule="atLeast"/>
              <w:rPr>
                <w:rFonts w:ascii="宋体" w:eastAsia="宋体" w:hAnsi="宋体" w:hint="eastAsia"/>
                <w:kern w:val="0"/>
                <w:sz w:val="21"/>
                <w:szCs w:val="21"/>
              </w:rPr>
            </w:pPr>
            <w:r w:rsidRPr="00716215">
              <w:rPr>
                <w:rFonts w:ascii="宋体" w:eastAsia="宋体" w:hAnsi="宋体" w:hint="eastAsia"/>
                <w:kern w:val="0"/>
                <w:sz w:val="21"/>
                <w:szCs w:val="21"/>
              </w:rPr>
              <w:t>具有交通运输部核发的公路工程专业公路机电工程专项监理资质，并且合法有效。</w:t>
            </w:r>
          </w:p>
          <w:p w14:paraId="26B512F2" w14:textId="20DB9181" w:rsidR="00622262" w:rsidRPr="00622262" w:rsidRDefault="00622262" w:rsidP="00622262">
            <w:pPr>
              <w:pStyle w:val="3"/>
              <w:topLinePunct/>
              <w:spacing w:line="400" w:lineRule="atLeast"/>
              <w:rPr>
                <w:rFonts w:ascii="宋体" w:eastAsia="宋体" w:hAnsi="宋体"/>
                <w:kern w:val="0"/>
                <w:sz w:val="21"/>
                <w:szCs w:val="21"/>
              </w:rPr>
            </w:pPr>
            <w:r w:rsidRPr="00716215">
              <w:rPr>
                <w:rFonts w:ascii="宋体" w:eastAsia="宋体" w:hAnsi="宋体" w:hint="eastAsia"/>
                <w:sz w:val="21"/>
                <w:szCs w:val="18"/>
              </w:rPr>
              <w:t>投标人应进入交通运输部“全国公路建设市场信用信息管理系统”中的公路工程施工监理资质企业名录，且投标人名称和资质（交通运输部核发的公路工程专业公路机电工程专项监理资质）与该名录中的相应企业名称和资质完全一致。</w:t>
            </w:r>
          </w:p>
        </w:tc>
      </w:tr>
    </w:tbl>
    <w:p w14:paraId="26B512F4" w14:textId="77777777" w:rsidR="009306E6" w:rsidRPr="00066782" w:rsidRDefault="009306E6">
      <w:pPr>
        <w:rPr>
          <w:rFonts w:ascii="宋体" w:eastAsia="宋体" w:hAnsi="宋体"/>
        </w:rPr>
      </w:pPr>
    </w:p>
    <w:p w14:paraId="26B512F5" w14:textId="77777777" w:rsidR="009306E6" w:rsidRPr="00066782" w:rsidRDefault="009306E6">
      <w:pPr>
        <w:jc w:val="center"/>
        <w:rPr>
          <w:rFonts w:ascii="宋体" w:eastAsia="宋体" w:hAnsi="宋体"/>
          <w:bCs/>
          <w:szCs w:val="21"/>
        </w:rPr>
      </w:pPr>
    </w:p>
    <w:p w14:paraId="26B512F6" w14:textId="77777777" w:rsidR="009306E6" w:rsidRPr="00066782" w:rsidRDefault="00066782">
      <w:pPr>
        <w:jc w:val="center"/>
        <w:rPr>
          <w:rFonts w:ascii="宋体" w:eastAsia="宋体" w:hAnsi="宋体"/>
          <w:sz w:val="24"/>
        </w:rPr>
      </w:pPr>
      <w:r w:rsidRPr="00066782">
        <w:rPr>
          <w:rFonts w:ascii="宋体" w:eastAsia="宋体" w:hAnsi="宋体"/>
          <w:sz w:val="24"/>
        </w:rPr>
        <w:t>附录</w:t>
      </w:r>
      <w:r w:rsidRPr="00066782">
        <w:rPr>
          <w:rFonts w:ascii="宋体" w:eastAsia="宋体" w:hAnsi="宋体" w:hint="eastAsia"/>
          <w:sz w:val="24"/>
        </w:rPr>
        <w:t>2</w:t>
      </w:r>
      <w:r w:rsidRPr="00066782">
        <w:rPr>
          <w:rFonts w:ascii="宋体" w:eastAsia="宋体" w:hAnsi="宋体"/>
          <w:sz w:val="24"/>
        </w:rPr>
        <w:t xml:space="preserve">  资格审查条件(业绩最低要求)</w:t>
      </w:r>
    </w:p>
    <w:p w14:paraId="26B512F7" w14:textId="77777777" w:rsidR="009306E6" w:rsidRPr="00066782" w:rsidRDefault="009306E6">
      <w:pPr>
        <w:adjustRightInd w:val="0"/>
        <w:snapToGrid w:val="0"/>
        <w:spacing w:line="400" w:lineRule="atLeast"/>
        <w:rPr>
          <w:rFonts w:ascii="宋体" w:eastAsia="宋体" w:hAnsi="宋体"/>
          <w:sz w:val="24"/>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626"/>
      </w:tblGrid>
      <w:tr w:rsidR="009306E6" w:rsidRPr="00066782" w14:paraId="26B512FA" w14:textId="77777777" w:rsidTr="00066782">
        <w:trPr>
          <w:cantSplit/>
          <w:trHeight w:val="587"/>
          <w:jc w:val="center"/>
        </w:trPr>
        <w:tc>
          <w:tcPr>
            <w:tcW w:w="1548" w:type="dxa"/>
            <w:vAlign w:val="center"/>
          </w:tcPr>
          <w:p w14:paraId="26B512F8" w14:textId="77777777" w:rsidR="009306E6" w:rsidRPr="00066782" w:rsidRDefault="00066782">
            <w:pPr>
              <w:adjustRightInd w:val="0"/>
              <w:snapToGrid w:val="0"/>
              <w:spacing w:line="400" w:lineRule="atLeast"/>
              <w:jc w:val="center"/>
              <w:rPr>
                <w:rFonts w:ascii="宋体" w:eastAsia="宋体" w:hAnsi="宋体"/>
                <w:sz w:val="24"/>
              </w:rPr>
            </w:pPr>
            <w:r w:rsidRPr="00066782">
              <w:rPr>
                <w:rFonts w:ascii="宋体" w:eastAsia="宋体" w:hAnsi="宋体"/>
                <w:sz w:val="24"/>
              </w:rPr>
              <w:t>标段号</w:t>
            </w:r>
          </w:p>
        </w:tc>
        <w:tc>
          <w:tcPr>
            <w:tcW w:w="7626" w:type="dxa"/>
            <w:vAlign w:val="center"/>
          </w:tcPr>
          <w:p w14:paraId="26B512F9" w14:textId="77777777" w:rsidR="009306E6" w:rsidRPr="00066782" w:rsidRDefault="00066782">
            <w:pPr>
              <w:adjustRightInd w:val="0"/>
              <w:snapToGrid w:val="0"/>
              <w:spacing w:line="400" w:lineRule="atLeast"/>
              <w:jc w:val="center"/>
              <w:rPr>
                <w:rFonts w:ascii="宋体" w:eastAsia="宋体" w:hAnsi="宋体"/>
                <w:sz w:val="24"/>
              </w:rPr>
            </w:pPr>
            <w:r w:rsidRPr="00066782">
              <w:rPr>
                <w:rFonts w:ascii="宋体" w:eastAsia="宋体" w:hAnsi="宋体"/>
                <w:sz w:val="24"/>
              </w:rPr>
              <w:t>业绩要求</w:t>
            </w:r>
          </w:p>
        </w:tc>
      </w:tr>
      <w:tr w:rsidR="00622262" w:rsidRPr="00066782" w14:paraId="26B51300" w14:textId="77777777" w:rsidTr="00066782">
        <w:trPr>
          <w:cantSplit/>
          <w:trHeight w:val="2266"/>
          <w:jc w:val="center"/>
        </w:trPr>
        <w:tc>
          <w:tcPr>
            <w:tcW w:w="1548" w:type="dxa"/>
            <w:vAlign w:val="center"/>
          </w:tcPr>
          <w:p w14:paraId="26B512FB" w14:textId="2269D303" w:rsidR="00622262" w:rsidRPr="00622262" w:rsidRDefault="00622262" w:rsidP="00622262">
            <w:pPr>
              <w:spacing w:line="400" w:lineRule="atLeast"/>
              <w:jc w:val="center"/>
              <w:rPr>
                <w:rFonts w:ascii="宋体" w:eastAsia="宋体" w:hAnsi="宋体"/>
                <w:sz w:val="24"/>
              </w:rPr>
            </w:pPr>
            <w:r w:rsidRPr="00716215">
              <w:rPr>
                <w:rFonts w:ascii="宋体" w:eastAsia="宋体" w:hAnsi="宋体" w:hint="eastAsia"/>
                <w:szCs w:val="20"/>
              </w:rPr>
              <w:t>JDJL</w:t>
            </w:r>
          </w:p>
        </w:tc>
        <w:tc>
          <w:tcPr>
            <w:tcW w:w="7626" w:type="dxa"/>
            <w:vAlign w:val="center"/>
          </w:tcPr>
          <w:p w14:paraId="26B512FF" w14:textId="28EF919F" w:rsidR="00622262" w:rsidRPr="00622262" w:rsidRDefault="00622262" w:rsidP="00622262">
            <w:pPr>
              <w:pStyle w:val="a0"/>
              <w:rPr>
                <w:rFonts w:ascii="宋体" w:eastAsia="宋体" w:hAnsi="宋体"/>
              </w:rPr>
            </w:pPr>
            <w:r w:rsidRPr="00716215">
              <w:rPr>
                <w:rFonts w:ascii="宋体" w:eastAsia="宋体" w:hAnsi="宋体" w:hint="eastAsia"/>
              </w:rPr>
              <w:t>在近5年（2016年1月1日～投标文件递交截止之日前一日，以通过交工或竣工验收为准），至少成功完成过2项以上（含2项）新建（或改扩建）高速公路机电工程施工监理工作，其中至少含1项特长隧道机电工程施工监理。</w:t>
            </w:r>
          </w:p>
        </w:tc>
      </w:tr>
    </w:tbl>
    <w:p w14:paraId="26B51301" w14:textId="77777777" w:rsidR="009306E6" w:rsidRPr="00066782" w:rsidRDefault="009306E6">
      <w:pPr>
        <w:spacing w:line="360" w:lineRule="exact"/>
        <w:ind w:left="315" w:hangingChars="150" w:hanging="315"/>
        <w:rPr>
          <w:rFonts w:ascii="宋体" w:eastAsia="宋体" w:hAnsi="宋体"/>
          <w:szCs w:val="21"/>
        </w:rPr>
      </w:pPr>
    </w:p>
    <w:p w14:paraId="26B51302" w14:textId="77777777" w:rsidR="009306E6" w:rsidRPr="00066782" w:rsidRDefault="00066782">
      <w:pPr>
        <w:spacing w:line="360" w:lineRule="exact"/>
        <w:ind w:left="718" w:hangingChars="342" w:hanging="718"/>
        <w:rPr>
          <w:rFonts w:ascii="宋体" w:eastAsia="宋体" w:hAnsi="宋体"/>
          <w:bCs/>
          <w:szCs w:val="21"/>
        </w:rPr>
      </w:pPr>
      <w:r w:rsidRPr="00066782">
        <w:rPr>
          <w:rFonts w:ascii="宋体" w:eastAsia="宋体" w:hAnsi="宋体"/>
          <w:bCs/>
          <w:szCs w:val="21"/>
        </w:rPr>
        <w:t xml:space="preserve">注： </w:t>
      </w:r>
    </w:p>
    <w:p w14:paraId="26B51303" w14:textId="77777777" w:rsidR="009306E6" w:rsidRPr="00066782" w:rsidRDefault="00066782">
      <w:pPr>
        <w:numPr>
          <w:ilvl w:val="0"/>
          <w:numId w:val="1"/>
        </w:numPr>
        <w:spacing w:line="360" w:lineRule="exact"/>
        <w:ind w:left="284" w:hanging="284"/>
        <w:rPr>
          <w:rFonts w:ascii="宋体" w:eastAsia="宋体" w:hAnsi="宋体"/>
          <w:bCs/>
          <w:szCs w:val="21"/>
        </w:rPr>
      </w:pPr>
      <w:r w:rsidRPr="00066782">
        <w:rPr>
          <w:rFonts w:ascii="宋体" w:eastAsia="宋体" w:hAnsi="宋体"/>
          <w:bCs/>
          <w:szCs w:val="21"/>
        </w:rPr>
        <w:t>近五年内完成的项目指工程竣工（或交工）时间</w:t>
      </w:r>
      <w:r w:rsidRPr="00066782">
        <w:rPr>
          <w:rFonts w:ascii="宋体" w:eastAsia="宋体" w:hAnsi="宋体" w:hint="eastAsia"/>
          <w:bCs/>
          <w:szCs w:val="21"/>
        </w:rPr>
        <w:t>在投标人须知前附表3.5.2款规定时间</w:t>
      </w:r>
      <w:r w:rsidRPr="00066782">
        <w:rPr>
          <w:rFonts w:ascii="宋体" w:eastAsia="宋体" w:hAnsi="宋体"/>
          <w:bCs/>
          <w:szCs w:val="21"/>
        </w:rPr>
        <w:t>之间的项目。</w:t>
      </w:r>
    </w:p>
    <w:p w14:paraId="26B51304" w14:textId="77777777" w:rsidR="009306E6" w:rsidRPr="00066782" w:rsidRDefault="00066782">
      <w:pPr>
        <w:numPr>
          <w:ilvl w:val="0"/>
          <w:numId w:val="1"/>
        </w:numPr>
        <w:spacing w:line="360" w:lineRule="exact"/>
        <w:ind w:left="284" w:hanging="284"/>
        <w:rPr>
          <w:rFonts w:ascii="宋体" w:eastAsia="宋体" w:hAnsi="宋体"/>
          <w:bCs/>
          <w:szCs w:val="21"/>
        </w:rPr>
      </w:pPr>
      <w:r w:rsidRPr="00066782">
        <w:rPr>
          <w:rFonts w:ascii="宋体" w:eastAsia="宋体" w:hAnsi="宋体" w:hint="eastAsia"/>
          <w:bCs/>
          <w:szCs w:val="21"/>
        </w:rPr>
        <w:t>如近年来，投标人法人机构发生合法变更或重组或法人名称变更时，应提供相关部门的合法批件或其他相关证明材料来证明其所附业绩的继承性。</w:t>
      </w:r>
    </w:p>
    <w:p w14:paraId="26B51305" w14:textId="77777777" w:rsidR="009306E6" w:rsidRPr="00066782" w:rsidRDefault="00066782">
      <w:pPr>
        <w:spacing w:line="360" w:lineRule="exact"/>
        <w:ind w:left="315" w:hangingChars="150" w:hanging="315"/>
        <w:jc w:val="center"/>
        <w:rPr>
          <w:rFonts w:ascii="宋体" w:eastAsia="宋体" w:hAnsi="宋体"/>
          <w:sz w:val="24"/>
        </w:rPr>
      </w:pPr>
      <w:r w:rsidRPr="00066782">
        <w:rPr>
          <w:rFonts w:ascii="宋体" w:eastAsia="宋体" w:hAnsi="宋体"/>
          <w:szCs w:val="21"/>
        </w:rPr>
        <w:br w:type="page"/>
      </w:r>
      <w:bookmarkStart w:id="1" w:name="_Toc268213353"/>
      <w:r w:rsidRPr="00066782">
        <w:rPr>
          <w:rFonts w:ascii="宋体" w:eastAsia="宋体" w:hAnsi="宋体"/>
          <w:sz w:val="24"/>
        </w:rPr>
        <w:lastRenderedPageBreak/>
        <w:t>附录</w:t>
      </w:r>
      <w:r w:rsidRPr="00066782">
        <w:rPr>
          <w:rFonts w:ascii="宋体" w:eastAsia="宋体" w:hAnsi="宋体" w:hint="eastAsia"/>
          <w:sz w:val="24"/>
        </w:rPr>
        <w:t>3</w:t>
      </w:r>
      <w:r w:rsidRPr="00066782">
        <w:rPr>
          <w:rFonts w:ascii="宋体" w:eastAsia="宋体" w:hAnsi="宋体"/>
          <w:sz w:val="24"/>
        </w:rPr>
        <w:t xml:space="preserve"> 资格审查条件（信誉最低要求）</w:t>
      </w:r>
      <w:bookmarkEnd w:id="1"/>
    </w:p>
    <w:p w14:paraId="26B51306" w14:textId="77777777" w:rsidR="009306E6" w:rsidRPr="00066782" w:rsidRDefault="009306E6">
      <w:pPr>
        <w:jc w:val="center"/>
        <w:rPr>
          <w:rFonts w:ascii="宋体" w:eastAsia="宋体" w:hAnsi="宋体"/>
          <w:sz w:val="30"/>
          <w:szCs w:val="30"/>
        </w:rPr>
      </w:pP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9306E6" w:rsidRPr="00066782" w14:paraId="26B51308" w14:textId="77777777" w:rsidTr="00066782">
        <w:trPr>
          <w:trHeight w:val="503"/>
        </w:trPr>
        <w:tc>
          <w:tcPr>
            <w:tcW w:w="8746" w:type="dxa"/>
            <w:vAlign w:val="center"/>
          </w:tcPr>
          <w:p w14:paraId="26B51307" w14:textId="77777777" w:rsidR="009306E6" w:rsidRPr="00066782" w:rsidRDefault="00066782">
            <w:pPr>
              <w:jc w:val="center"/>
              <w:rPr>
                <w:rFonts w:ascii="宋体" w:eastAsia="宋体" w:hAnsi="宋体"/>
                <w:b/>
                <w:szCs w:val="21"/>
              </w:rPr>
            </w:pPr>
            <w:r w:rsidRPr="00066782">
              <w:rPr>
                <w:rFonts w:ascii="宋体" w:eastAsia="宋体" w:hAnsi="宋体" w:hint="eastAsia"/>
                <w:b/>
                <w:szCs w:val="21"/>
              </w:rPr>
              <w:t>信</w:t>
            </w:r>
            <w:r w:rsidRPr="00066782">
              <w:rPr>
                <w:rFonts w:ascii="宋体" w:eastAsia="宋体" w:hAnsi="宋体"/>
                <w:b/>
                <w:szCs w:val="21"/>
              </w:rPr>
              <w:t xml:space="preserve"> </w:t>
            </w:r>
            <w:r w:rsidRPr="00066782">
              <w:rPr>
                <w:rFonts w:ascii="宋体" w:eastAsia="宋体" w:hAnsi="宋体" w:hint="eastAsia"/>
                <w:b/>
                <w:szCs w:val="21"/>
              </w:rPr>
              <w:t>誉</w:t>
            </w:r>
            <w:r w:rsidRPr="00066782">
              <w:rPr>
                <w:rFonts w:ascii="宋体" w:eastAsia="宋体" w:hAnsi="宋体"/>
                <w:b/>
                <w:szCs w:val="21"/>
              </w:rPr>
              <w:t xml:space="preserve"> </w:t>
            </w:r>
            <w:r w:rsidRPr="00066782">
              <w:rPr>
                <w:rFonts w:ascii="宋体" w:eastAsia="宋体" w:hAnsi="宋体" w:hint="eastAsia"/>
                <w:b/>
                <w:szCs w:val="21"/>
              </w:rPr>
              <w:t>要</w:t>
            </w:r>
            <w:r w:rsidRPr="00066782">
              <w:rPr>
                <w:rFonts w:ascii="宋体" w:eastAsia="宋体" w:hAnsi="宋体"/>
                <w:b/>
                <w:szCs w:val="21"/>
              </w:rPr>
              <w:t xml:space="preserve"> </w:t>
            </w:r>
            <w:r w:rsidRPr="00066782">
              <w:rPr>
                <w:rFonts w:ascii="宋体" w:eastAsia="宋体" w:hAnsi="宋体" w:hint="eastAsia"/>
                <w:b/>
                <w:szCs w:val="21"/>
              </w:rPr>
              <w:t>求</w:t>
            </w:r>
          </w:p>
        </w:tc>
      </w:tr>
      <w:tr w:rsidR="009306E6" w:rsidRPr="00066782" w14:paraId="26B51313" w14:textId="77777777" w:rsidTr="00066782">
        <w:tc>
          <w:tcPr>
            <w:tcW w:w="8746" w:type="dxa"/>
          </w:tcPr>
          <w:p w14:paraId="26B51309" w14:textId="77777777" w:rsidR="009306E6" w:rsidRPr="00066782" w:rsidRDefault="009306E6">
            <w:pPr>
              <w:spacing w:beforeLines="50" w:before="156" w:line="360" w:lineRule="auto"/>
              <w:ind w:firstLineChars="200" w:firstLine="420"/>
              <w:rPr>
                <w:rFonts w:ascii="宋体" w:eastAsia="宋体" w:hAnsi="宋体"/>
                <w:kern w:val="0"/>
                <w:szCs w:val="21"/>
              </w:rPr>
            </w:pPr>
          </w:p>
          <w:p w14:paraId="26B5130A" w14:textId="77777777" w:rsidR="009306E6" w:rsidRPr="00066782" w:rsidRDefault="00066782">
            <w:pPr>
              <w:spacing w:line="360" w:lineRule="auto"/>
              <w:ind w:firstLineChars="200" w:firstLine="420"/>
              <w:rPr>
                <w:rFonts w:ascii="宋体" w:eastAsia="宋体" w:hAnsi="宋体"/>
                <w:kern w:val="0"/>
                <w:szCs w:val="21"/>
              </w:rPr>
            </w:pPr>
            <w:r w:rsidRPr="00066782">
              <w:rPr>
                <w:rFonts w:ascii="宋体" w:eastAsia="宋体" w:hAnsi="宋体" w:hint="eastAsia"/>
                <w:kern w:val="0"/>
                <w:szCs w:val="21"/>
              </w:rPr>
              <w:t>1、投标人应满足投标人须知第1.4.4项的要求；</w:t>
            </w:r>
          </w:p>
          <w:p w14:paraId="26B5130B" w14:textId="77777777" w:rsidR="009306E6" w:rsidRPr="00066782" w:rsidRDefault="00066782">
            <w:pPr>
              <w:spacing w:beforeLines="50" w:before="156" w:line="360" w:lineRule="auto"/>
              <w:ind w:firstLineChars="200" w:firstLine="420"/>
              <w:rPr>
                <w:rFonts w:ascii="宋体" w:eastAsia="宋体" w:hAnsi="宋体"/>
                <w:kern w:val="0"/>
                <w:szCs w:val="21"/>
              </w:rPr>
            </w:pPr>
            <w:r w:rsidRPr="00066782">
              <w:rPr>
                <w:rFonts w:ascii="宋体" w:eastAsia="宋体" w:hAnsi="宋体" w:hint="eastAsia"/>
                <w:kern w:val="0"/>
                <w:szCs w:val="21"/>
              </w:rPr>
              <w:t>2</w:t>
            </w:r>
            <w:r w:rsidRPr="00066782">
              <w:rPr>
                <w:rFonts w:ascii="宋体" w:eastAsia="宋体" w:hAnsi="宋体"/>
                <w:kern w:val="0"/>
                <w:szCs w:val="21"/>
              </w:rPr>
              <w:t>．投标人未处于被责令停业，投标资格被暂停或取消，财产被接管或冻结，</w:t>
            </w:r>
            <w:r w:rsidRPr="00066782">
              <w:rPr>
                <w:rFonts w:ascii="宋体" w:eastAsia="宋体" w:hAnsi="宋体" w:hint="eastAsia"/>
                <w:kern w:val="0"/>
                <w:szCs w:val="21"/>
              </w:rPr>
              <w:t>或</w:t>
            </w:r>
            <w:r w:rsidRPr="00066782">
              <w:rPr>
                <w:rFonts w:ascii="宋体" w:eastAsia="宋体" w:hAnsi="宋体"/>
                <w:kern w:val="0"/>
                <w:szCs w:val="21"/>
              </w:rPr>
              <w:t>破产状态；</w:t>
            </w:r>
          </w:p>
          <w:p w14:paraId="26B5130C" w14:textId="77777777" w:rsidR="009306E6" w:rsidRPr="00066782" w:rsidRDefault="00066782">
            <w:pPr>
              <w:spacing w:beforeLines="50" w:before="156" w:line="360" w:lineRule="auto"/>
              <w:ind w:firstLineChars="200" w:firstLine="420"/>
              <w:rPr>
                <w:rFonts w:ascii="宋体" w:eastAsia="宋体" w:hAnsi="宋体"/>
                <w:kern w:val="0"/>
                <w:szCs w:val="21"/>
              </w:rPr>
            </w:pPr>
            <w:r w:rsidRPr="00066782">
              <w:rPr>
                <w:rFonts w:ascii="宋体" w:eastAsia="宋体" w:hAnsi="宋体" w:hint="eastAsia"/>
                <w:kern w:val="0"/>
                <w:szCs w:val="21"/>
              </w:rPr>
              <w:t>3</w:t>
            </w:r>
            <w:r w:rsidRPr="00066782">
              <w:rPr>
                <w:rFonts w:ascii="宋体" w:eastAsia="宋体" w:hAnsi="宋体"/>
                <w:kern w:val="0"/>
                <w:szCs w:val="21"/>
              </w:rPr>
              <w:t>．投标人在最近三年</w:t>
            </w:r>
            <w:r w:rsidRPr="00066782">
              <w:rPr>
                <w:rFonts w:ascii="宋体" w:eastAsia="宋体" w:hAnsi="宋体" w:hint="eastAsia"/>
                <w:kern w:val="0"/>
                <w:szCs w:val="21"/>
              </w:rPr>
              <w:t>（201</w:t>
            </w:r>
            <w:r w:rsidRPr="00066782">
              <w:rPr>
                <w:rFonts w:ascii="宋体" w:eastAsia="宋体" w:hAnsi="宋体"/>
                <w:kern w:val="0"/>
                <w:szCs w:val="21"/>
              </w:rPr>
              <w:t>8</w:t>
            </w:r>
            <w:r w:rsidRPr="00066782">
              <w:rPr>
                <w:rFonts w:ascii="宋体" w:eastAsia="宋体" w:hAnsi="宋体" w:hint="eastAsia"/>
                <w:kern w:val="0"/>
                <w:szCs w:val="21"/>
              </w:rPr>
              <w:t>年</w:t>
            </w:r>
            <w:r w:rsidRPr="00066782">
              <w:rPr>
                <w:rFonts w:ascii="宋体" w:eastAsia="宋体" w:hAnsi="宋体"/>
                <w:kern w:val="0"/>
                <w:szCs w:val="21"/>
              </w:rPr>
              <w:t>1</w:t>
            </w:r>
            <w:r w:rsidRPr="00066782">
              <w:rPr>
                <w:rFonts w:ascii="宋体" w:eastAsia="宋体" w:hAnsi="宋体" w:hint="eastAsia"/>
                <w:kern w:val="0"/>
                <w:szCs w:val="21"/>
              </w:rPr>
              <w:t>月1日至今）未在交通工程建设领域因重大、特大工程质量、安全事故受到省级及以上行政主管部门的通报，未在山西省公路工程建设项目中发生重大工程质量、安全等事故并受到通报</w:t>
            </w:r>
            <w:r w:rsidRPr="00066782">
              <w:rPr>
                <w:rFonts w:ascii="宋体" w:eastAsia="宋体" w:hAnsi="宋体"/>
                <w:kern w:val="0"/>
                <w:szCs w:val="21"/>
              </w:rPr>
              <w:t>；</w:t>
            </w:r>
          </w:p>
          <w:p w14:paraId="26B5130D" w14:textId="77777777" w:rsidR="009306E6" w:rsidRPr="00066782" w:rsidRDefault="00066782">
            <w:pPr>
              <w:spacing w:beforeLines="50" w:before="156" w:line="360" w:lineRule="auto"/>
              <w:ind w:firstLineChars="200" w:firstLine="420"/>
              <w:rPr>
                <w:rFonts w:ascii="宋体" w:eastAsia="宋体" w:hAnsi="宋体"/>
                <w:kern w:val="0"/>
                <w:szCs w:val="21"/>
              </w:rPr>
            </w:pPr>
            <w:r w:rsidRPr="00066782">
              <w:rPr>
                <w:rFonts w:ascii="宋体" w:eastAsia="宋体" w:hAnsi="宋体" w:hint="eastAsia"/>
                <w:kern w:val="0"/>
                <w:szCs w:val="21"/>
              </w:rPr>
              <w:t>4</w:t>
            </w:r>
            <w:r w:rsidRPr="00066782">
              <w:rPr>
                <w:rFonts w:ascii="宋体" w:eastAsia="宋体" w:hAnsi="宋体"/>
                <w:kern w:val="0"/>
                <w:szCs w:val="21"/>
              </w:rPr>
              <w:t>．投标人目前没有受到交通运输部</w:t>
            </w:r>
            <w:r w:rsidRPr="00066782">
              <w:rPr>
                <w:rFonts w:ascii="宋体" w:eastAsia="宋体" w:hAnsi="宋体" w:hint="eastAsia"/>
                <w:kern w:val="0"/>
                <w:szCs w:val="21"/>
              </w:rPr>
              <w:t>或</w:t>
            </w:r>
            <w:r w:rsidRPr="00066782">
              <w:rPr>
                <w:rFonts w:ascii="宋体" w:eastAsia="宋体" w:hAnsi="宋体"/>
                <w:kern w:val="0"/>
                <w:szCs w:val="21"/>
              </w:rPr>
              <w:t>山西省交通运输厅</w:t>
            </w:r>
            <w:proofErr w:type="gramStart"/>
            <w:r w:rsidRPr="00066782">
              <w:rPr>
                <w:rFonts w:ascii="宋体" w:eastAsia="宋体" w:hAnsi="宋体"/>
                <w:kern w:val="0"/>
                <w:szCs w:val="21"/>
              </w:rPr>
              <w:t>作出</w:t>
            </w:r>
            <w:proofErr w:type="gramEnd"/>
            <w:r w:rsidRPr="00066782">
              <w:rPr>
                <w:rFonts w:ascii="宋体" w:eastAsia="宋体" w:hAnsi="宋体"/>
                <w:kern w:val="0"/>
                <w:szCs w:val="21"/>
              </w:rPr>
              <w:t>的，取消投标资格或禁止进入公路建设市场且处于有效期内的行政处罚；</w:t>
            </w:r>
          </w:p>
          <w:p w14:paraId="26B5130E" w14:textId="77777777" w:rsidR="009306E6" w:rsidRPr="00066782" w:rsidRDefault="00066782">
            <w:pPr>
              <w:spacing w:beforeLines="50" w:before="156" w:line="360" w:lineRule="auto"/>
              <w:ind w:firstLineChars="200" w:firstLine="420"/>
              <w:rPr>
                <w:rFonts w:ascii="宋体" w:eastAsia="宋体" w:hAnsi="宋体"/>
                <w:kern w:val="0"/>
                <w:szCs w:val="21"/>
              </w:rPr>
            </w:pPr>
            <w:r w:rsidRPr="00066782">
              <w:rPr>
                <w:rFonts w:ascii="宋体" w:eastAsia="宋体" w:hAnsi="宋体" w:hint="eastAsia"/>
                <w:kern w:val="0"/>
                <w:szCs w:val="21"/>
              </w:rPr>
              <w:t>5</w:t>
            </w:r>
            <w:r w:rsidRPr="00066782">
              <w:rPr>
                <w:rFonts w:ascii="宋体" w:eastAsia="宋体" w:hAnsi="宋体"/>
                <w:kern w:val="0"/>
                <w:szCs w:val="21"/>
              </w:rPr>
              <w:t>．投标人在山西省公路建设市场未发生重大违约问题；</w:t>
            </w:r>
          </w:p>
          <w:p w14:paraId="26B5130F" w14:textId="77777777" w:rsidR="009306E6" w:rsidRPr="00066782" w:rsidRDefault="00066782">
            <w:pPr>
              <w:spacing w:beforeLines="50" w:before="156" w:line="360" w:lineRule="auto"/>
              <w:ind w:firstLineChars="200" w:firstLine="420"/>
              <w:rPr>
                <w:rFonts w:ascii="宋体" w:eastAsia="宋体" w:hAnsi="宋体"/>
                <w:kern w:val="0"/>
                <w:szCs w:val="21"/>
              </w:rPr>
            </w:pPr>
            <w:r w:rsidRPr="00066782">
              <w:rPr>
                <w:rFonts w:ascii="宋体" w:eastAsia="宋体" w:hAnsi="宋体" w:hint="eastAsia"/>
                <w:kern w:val="0"/>
                <w:szCs w:val="21"/>
              </w:rPr>
              <w:t>6</w:t>
            </w:r>
            <w:r w:rsidRPr="00066782">
              <w:rPr>
                <w:rFonts w:ascii="宋体" w:eastAsia="宋体" w:hAnsi="宋体"/>
                <w:kern w:val="0"/>
                <w:szCs w:val="21"/>
              </w:rPr>
              <w:t>．投标人在山西省公路建设市场</w:t>
            </w:r>
            <w:r w:rsidRPr="00066782">
              <w:rPr>
                <w:rFonts w:ascii="宋体" w:eastAsia="宋体" w:hAnsi="宋体" w:hint="eastAsia"/>
                <w:kern w:val="0"/>
                <w:szCs w:val="21"/>
              </w:rPr>
              <w:t>企业</w:t>
            </w:r>
            <w:r w:rsidRPr="00066782">
              <w:rPr>
                <w:rFonts w:ascii="宋体" w:eastAsia="宋体" w:hAnsi="宋体"/>
                <w:kern w:val="0"/>
                <w:szCs w:val="21"/>
              </w:rPr>
              <w:t>信用评价的</w:t>
            </w:r>
            <w:r w:rsidRPr="00066782">
              <w:rPr>
                <w:rFonts w:ascii="宋体" w:eastAsia="宋体" w:hAnsi="宋体" w:hint="eastAsia"/>
                <w:kern w:val="0"/>
                <w:szCs w:val="21"/>
              </w:rPr>
              <w:t>综合</w:t>
            </w:r>
            <w:r w:rsidRPr="00066782">
              <w:rPr>
                <w:rFonts w:ascii="宋体" w:eastAsia="宋体" w:hAnsi="宋体"/>
                <w:kern w:val="0"/>
                <w:szCs w:val="21"/>
              </w:rPr>
              <w:t>考核定级中，未被评价为D级，或曾被评价为D</w:t>
            </w:r>
            <w:proofErr w:type="gramStart"/>
            <w:r w:rsidRPr="00066782">
              <w:rPr>
                <w:rFonts w:ascii="宋体" w:eastAsia="宋体" w:hAnsi="宋体"/>
                <w:kern w:val="0"/>
                <w:szCs w:val="21"/>
              </w:rPr>
              <w:t>级但处罚</w:t>
            </w:r>
            <w:proofErr w:type="gramEnd"/>
            <w:r w:rsidRPr="00066782">
              <w:rPr>
                <w:rFonts w:ascii="宋体" w:eastAsia="宋体" w:hAnsi="宋体"/>
                <w:kern w:val="0"/>
                <w:szCs w:val="21"/>
              </w:rPr>
              <w:t>期限已过。</w:t>
            </w:r>
          </w:p>
          <w:p w14:paraId="26B51310" w14:textId="77777777" w:rsidR="009306E6" w:rsidRPr="00066782" w:rsidRDefault="009306E6">
            <w:pPr>
              <w:spacing w:beforeLines="50" w:before="156" w:line="360" w:lineRule="auto"/>
              <w:ind w:firstLineChars="200" w:firstLine="420"/>
              <w:rPr>
                <w:rFonts w:ascii="宋体" w:eastAsia="宋体" w:hAnsi="宋体"/>
                <w:kern w:val="0"/>
                <w:szCs w:val="21"/>
              </w:rPr>
            </w:pPr>
          </w:p>
          <w:p w14:paraId="26B51311" w14:textId="77777777" w:rsidR="009306E6" w:rsidRPr="00066782" w:rsidRDefault="00066782">
            <w:pPr>
              <w:spacing w:line="360" w:lineRule="auto"/>
              <w:ind w:firstLineChars="200" w:firstLine="420"/>
              <w:rPr>
                <w:rFonts w:ascii="宋体" w:eastAsia="宋体" w:hAnsi="宋体"/>
                <w:szCs w:val="21"/>
              </w:rPr>
            </w:pPr>
            <w:r w:rsidRPr="00066782">
              <w:rPr>
                <w:rFonts w:ascii="宋体" w:eastAsia="宋体" w:hAnsi="宋体"/>
                <w:szCs w:val="21"/>
              </w:rPr>
              <w:t>（投标人</w:t>
            </w:r>
            <w:r w:rsidRPr="00066782">
              <w:rPr>
                <w:rFonts w:ascii="宋体" w:eastAsia="宋体" w:hAnsi="宋体" w:hint="eastAsia"/>
                <w:szCs w:val="21"/>
              </w:rPr>
              <w:t>如未如实填报，一经查实，立即取消其投标资格，并上报山西省交通运输厅。</w:t>
            </w:r>
            <w:r w:rsidRPr="00066782">
              <w:rPr>
                <w:rFonts w:ascii="宋体" w:eastAsia="宋体" w:hAnsi="宋体"/>
                <w:szCs w:val="21"/>
              </w:rPr>
              <w:t>）</w:t>
            </w:r>
          </w:p>
          <w:p w14:paraId="26B51312" w14:textId="77777777" w:rsidR="009306E6" w:rsidRPr="00066782" w:rsidRDefault="009306E6">
            <w:pPr>
              <w:spacing w:line="440" w:lineRule="exact"/>
              <w:rPr>
                <w:rFonts w:ascii="宋体" w:eastAsia="宋体" w:hAnsi="宋体"/>
                <w:szCs w:val="21"/>
              </w:rPr>
            </w:pPr>
          </w:p>
        </w:tc>
      </w:tr>
    </w:tbl>
    <w:p w14:paraId="26B51314" w14:textId="77777777" w:rsidR="009306E6" w:rsidRPr="00066782" w:rsidRDefault="00066782">
      <w:pPr>
        <w:spacing w:beforeLines="50" w:before="156" w:line="300" w:lineRule="auto"/>
        <w:rPr>
          <w:rFonts w:ascii="宋体" w:eastAsia="宋体" w:hAnsi="宋体" w:cs="Arial"/>
          <w:iCs/>
          <w:snapToGrid w:val="0"/>
          <w:kern w:val="0"/>
          <w:sz w:val="18"/>
          <w:szCs w:val="18"/>
        </w:rPr>
      </w:pPr>
      <w:r w:rsidRPr="00066782">
        <w:rPr>
          <w:rFonts w:ascii="宋体" w:eastAsia="宋体" w:hAnsi="宋体" w:cs="Arial"/>
          <w:iCs/>
          <w:snapToGrid w:val="0"/>
          <w:kern w:val="0"/>
          <w:sz w:val="18"/>
          <w:szCs w:val="18"/>
        </w:rPr>
        <w:t>注：投标人如不满足上述条件，将被认为不响应招标人强制性要求，按无效投标处理。</w:t>
      </w:r>
    </w:p>
    <w:p w14:paraId="26B51315" w14:textId="77777777" w:rsidR="009306E6" w:rsidRPr="00066782" w:rsidRDefault="00066782">
      <w:pPr>
        <w:jc w:val="center"/>
        <w:rPr>
          <w:rFonts w:ascii="宋体" w:eastAsia="宋体" w:hAnsi="宋体"/>
          <w:sz w:val="30"/>
        </w:rPr>
      </w:pPr>
      <w:r w:rsidRPr="00066782">
        <w:rPr>
          <w:rFonts w:ascii="宋体" w:eastAsia="宋体" w:hAnsi="宋体"/>
        </w:rPr>
        <w:br w:type="page"/>
      </w:r>
      <w:r w:rsidRPr="00066782">
        <w:rPr>
          <w:rFonts w:ascii="宋体" w:eastAsia="宋体" w:hAnsi="宋体"/>
          <w:sz w:val="24"/>
        </w:rPr>
        <w:lastRenderedPageBreak/>
        <w:t>附录</w:t>
      </w:r>
      <w:r w:rsidRPr="00066782">
        <w:rPr>
          <w:rFonts w:ascii="宋体" w:eastAsia="宋体" w:hAnsi="宋体" w:hint="eastAsia"/>
          <w:sz w:val="24"/>
        </w:rPr>
        <w:t>4</w:t>
      </w:r>
      <w:r w:rsidRPr="00066782">
        <w:rPr>
          <w:rFonts w:ascii="宋体" w:eastAsia="宋体" w:hAnsi="宋体"/>
          <w:sz w:val="24"/>
        </w:rPr>
        <w:t xml:space="preserve">  资格审查条件(</w:t>
      </w:r>
      <w:r w:rsidRPr="00066782">
        <w:rPr>
          <w:rFonts w:ascii="宋体" w:eastAsia="宋体" w:hAnsi="宋体" w:hint="eastAsia"/>
          <w:sz w:val="24"/>
        </w:rPr>
        <w:t>总监理</w:t>
      </w:r>
      <w:r w:rsidRPr="00066782">
        <w:rPr>
          <w:rFonts w:ascii="宋体" w:eastAsia="宋体" w:hAnsi="宋体"/>
          <w:sz w:val="24"/>
        </w:rPr>
        <w:t>工程师最低要求)</w:t>
      </w:r>
    </w:p>
    <w:p w14:paraId="26B51316" w14:textId="0345141E" w:rsidR="009306E6" w:rsidRPr="00066782" w:rsidRDefault="00066782">
      <w:pPr>
        <w:adjustRightInd w:val="0"/>
        <w:snapToGrid w:val="0"/>
        <w:spacing w:line="400" w:lineRule="atLeast"/>
        <w:rPr>
          <w:rFonts w:ascii="宋体" w:eastAsia="宋体" w:hAnsi="宋体"/>
          <w:sz w:val="24"/>
        </w:rPr>
      </w:pPr>
      <w:r w:rsidRPr="00066782">
        <w:rPr>
          <w:rFonts w:ascii="宋体" w:eastAsia="宋体" w:hAnsi="宋体"/>
          <w:sz w:val="24"/>
        </w:rPr>
        <w:t>标段：</w:t>
      </w:r>
      <w:r w:rsidR="00716215">
        <w:rPr>
          <w:rFonts w:ascii="宋体" w:eastAsia="宋体" w:hAnsi="宋体"/>
          <w:sz w:val="24"/>
        </w:rPr>
        <w:t>JD</w:t>
      </w:r>
      <w:r w:rsidR="00716215" w:rsidRPr="00066782">
        <w:rPr>
          <w:rFonts w:ascii="宋体" w:eastAsia="宋体" w:hAnsi="宋体" w:hint="eastAsia"/>
          <w:sz w:val="24"/>
        </w:rPr>
        <w:t>JL</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761"/>
        <w:gridCol w:w="4722"/>
        <w:gridCol w:w="2790"/>
      </w:tblGrid>
      <w:tr w:rsidR="009306E6" w:rsidRPr="00066782" w14:paraId="26B5131B" w14:textId="77777777" w:rsidTr="00716215">
        <w:trPr>
          <w:cantSplit/>
          <w:trHeight w:val="601"/>
          <w:jc w:val="center"/>
        </w:trPr>
        <w:tc>
          <w:tcPr>
            <w:tcW w:w="576" w:type="pct"/>
            <w:vAlign w:val="center"/>
          </w:tcPr>
          <w:p w14:paraId="26B51317" w14:textId="77777777" w:rsidR="009306E6" w:rsidRPr="00066782" w:rsidRDefault="00066782">
            <w:pPr>
              <w:adjustRightInd w:val="0"/>
              <w:snapToGrid w:val="0"/>
              <w:spacing w:line="400" w:lineRule="atLeast"/>
              <w:jc w:val="center"/>
              <w:rPr>
                <w:rFonts w:ascii="宋体" w:eastAsia="宋体" w:hAnsi="宋体"/>
                <w:sz w:val="24"/>
              </w:rPr>
            </w:pPr>
            <w:r w:rsidRPr="00066782">
              <w:rPr>
                <w:rFonts w:ascii="宋体" w:eastAsia="宋体" w:hAnsi="宋体"/>
                <w:sz w:val="24"/>
              </w:rPr>
              <w:t>人员</w:t>
            </w:r>
          </w:p>
        </w:tc>
        <w:tc>
          <w:tcPr>
            <w:tcW w:w="407" w:type="pct"/>
            <w:vAlign w:val="center"/>
          </w:tcPr>
          <w:p w14:paraId="26B51318" w14:textId="77777777" w:rsidR="009306E6" w:rsidRPr="00066782" w:rsidRDefault="00066782">
            <w:pPr>
              <w:adjustRightInd w:val="0"/>
              <w:snapToGrid w:val="0"/>
              <w:spacing w:line="400" w:lineRule="atLeast"/>
              <w:jc w:val="center"/>
              <w:rPr>
                <w:rFonts w:ascii="宋体" w:eastAsia="宋体" w:hAnsi="宋体"/>
                <w:sz w:val="24"/>
              </w:rPr>
            </w:pPr>
            <w:r w:rsidRPr="00066782">
              <w:rPr>
                <w:rFonts w:ascii="宋体" w:eastAsia="宋体" w:hAnsi="宋体"/>
                <w:sz w:val="24"/>
              </w:rPr>
              <w:t>数量</w:t>
            </w:r>
          </w:p>
        </w:tc>
        <w:tc>
          <w:tcPr>
            <w:tcW w:w="2524" w:type="pct"/>
            <w:vAlign w:val="center"/>
          </w:tcPr>
          <w:p w14:paraId="26B51319" w14:textId="77777777" w:rsidR="009306E6" w:rsidRPr="00066782" w:rsidRDefault="00066782">
            <w:pPr>
              <w:adjustRightInd w:val="0"/>
              <w:snapToGrid w:val="0"/>
              <w:spacing w:line="400" w:lineRule="atLeast"/>
              <w:jc w:val="center"/>
              <w:rPr>
                <w:rFonts w:ascii="宋体" w:eastAsia="宋体" w:hAnsi="宋体"/>
                <w:sz w:val="24"/>
              </w:rPr>
            </w:pPr>
            <w:r w:rsidRPr="00066782">
              <w:rPr>
                <w:rFonts w:ascii="宋体" w:eastAsia="宋体" w:hAnsi="宋体"/>
                <w:sz w:val="24"/>
              </w:rPr>
              <w:t>资格要求</w:t>
            </w:r>
          </w:p>
        </w:tc>
        <w:tc>
          <w:tcPr>
            <w:tcW w:w="1492" w:type="pct"/>
            <w:vAlign w:val="center"/>
          </w:tcPr>
          <w:p w14:paraId="26B5131A" w14:textId="77777777" w:rsidR="009306E6" w:rsidRPr="00066782" w:rsidRDefault="00066782">
            <w:pPr>
              <w:adjustRightInd w:val="0"/>
              <w:snapToGrid w:val="0"/>
              <w:spacing w:line="400" w:lineRule="atLeast"/>
              <w:jc w:val="center"/>
              <w:rPr>
                <w:rFonts w:ascii="宋体" w:eastAsia="宋体" w:hAnsi="宋体"/>
                <w:sz w:val="24"/>
              </w:rPr>
            </w:pPr>
            <w:r w:rsidRPr="00066782">
              <w:rPr>
                <w:rFonts w:ascii="宋体" w:eastAsia="宋体" w:hAnsi="宋体"/>
                <w:sz w:val="24"/>
              </w:rPr>
              <w:t>在岗要求</w:t>
            </w:r>
          </w:p>
        </w:tc>
      </w:tr>
      <w:tr w:rsidR="009306E6" w:rsidRPr="00066782" w14:paraId="26B51320" w14:textId="77777777" w:rsidTr="00716215">
        <w:trPr>
          <w:cantSplit/>
          <w:trHeight w:val="3213"/>
          <w:jc w:val="center"/>
        </w:trPr>
        <w:tc>
          <w:tcPr>
            <w:tcW w:w="576" w:type="pct"/>
            <w:vAlign w:val="center"/>
          </w:tcPr>
          <w:p w14:paraId="26B5131C" w14:textId="77777777" w:rsidR="009306E6" w:rsidRPr="00066782" w:rsidRDefault="00066782">
            <w:pPr>
              <w:spacing w:line="400" w:lineRule="atLeast"/>
              <w:jc w:val="center"/>
              <w:rPr>
                <w:rFonts w:ascii="宋体" w:eastAsia="宋体" w:hAnsi="宋体"/>
                <w:szCs w:val="21"/>
              </w:rPr>
            </w:pPr>
            <w:r w:rsidRPr="00066782">
              <w:rPr>
                <w:rFonts w:ascii="宋体" w:eastAsia="宋体" w:hAnsi="宋体" w:hint="eastAsia"/>
                <w:szCs w:val="21"/>
              </w:rPr>
              <w:t>总监理</w:t>
            </w:r>
            <w:r w:rsidRPr="00066782">
              <w:rPr>
                <w:rFonts w:ascii="宋体" w:eastAsia="宋体" w:hAnsi="宋体"/>
                <w:szCs w:val="21"/>
              </w:rPr>
              <w:t>工程师</w:t>
            </w:r>
          </w:p>
        </w:tc>
        <w:tc>
          <w:tcPr>
            <w:tcW w:w="407" w:type="pct"/>
            <w:vAlign w:val="center"/>
          </w:tcPr>
          <w:p w14:paraId="26B5131D" w14:textId="77777777" w:rsidR="009306E6" w:rsidRPr="00066782" w:rsidRDefault="00066782">
            <w:pPr>
              <w:adjustRightInd w:val="0"/>
              <w:snapToGrid w:val="0"/>
              <w:spacing w:line="400" w:lineRule="atLeast"/>
              <w:jc w:val="center"/>
              <w:rPr>
                <w:rFonts w:ascii="宋体" w:eastAsia="宋体" w:hAnsi="宋体"/>
                <w:szCs w:val="21"/>
              </w:rPr>
            </w:pPr>
            <w:r w:rsidRPr="00066782">
              <w:rPr>
                <w:rFonts w:ascii="宋体" w:eastAsia="宋体" w:hAnsi="宋体"/>
                <w:szCs w:val="21"/>
              </w:rPr>
              <w:t>1</w:t>
            </w:r>
          </w:p>
        </w:tc>
        <w:tc>
          <w:tcPr>
            <w:tcW w:w="2524" w:type="pct"/>
            <w:vAlign w:val="center"/>
          </w:tcPr>
          <w:p w14:paraId="26B5131E" w14:textId="55B102D9" w:rsidR="009306E6" w:rsidRPr="00066782" w:rsidRDefault="00622262">
            <w:pPr>
              <w:adjustRightInd w:val="0"/>
              <w:snapToGrid w:val="0"/>
              <w:spacing w:line="400" w:lineRule="atLeast"/>
              <w:rPr>
                <w:rFonts w:ascii="宋体" w:eastAsia="宋体" w:hAnsi="宋体"/>
                <w:sz w:val="24"/>
              </w:rPr>
            </w:pPr>
            <w:r w:rsidRPr="00622262">
              <w:rPr>
                <w:rFonts w:ascii="宋体" w:eastAsia="宋体" w:hAnsi="宋体" w:hint="eastAsia"/>
                <w:snapToGrid w:val="0"/>
                <w:szCs w:val="21"/>
              </w:rPr>
              <w:t>具有高级工程师及以上技术职称，持有交通运输部颁发的监理工程师（机电专业）资格证书（在投标人单位进行岗位登记），具备安全生产和环境保护监理培训考试合格证（若</w:t>
            </w:r>
            <w:r w:rsidRPr="00622262">
              <w:rPr>
                <w:rFonts w:ascii="宋体" w:eastAsia="宋体" w:hAnsi="宋体"/>
                <w:snapToGrid w:val="0"/>
                <w:szCs w:val="21"/>
              </w:rPr>
              <w:t>2011年1月1日之后取得交通运输部公路工程监理工程师资格可不附安全、环保培训证书），公路工程监理工作经验8年以上，至少担任过1个高速公路机电项目的总监理工程师，其中至少含1项特长隧道机电工程施工监理。</w:t>
            </w:r>
          </w:p>
        </w:tc>
        <w:tc>
          <w:tcPr>
            <w:tcW w:w="1492" w:type="pct"/>
            <w:vAlign w:val="center"/>
          </w:tcPr>
          <w:p w14:paraId="26B5131F" w14:textId="77777777" w:rsidR="009306E6" w:rsidRPr="00066782" w:rsidRDefault="00066782">
            <w:pPr>
              <w:adjustRightInd w:val="0"/>
              <w:snapToGrid w:val="0"/>
              <w:spacing w:line="400" w:lineRule="atLeast"/>
              <w:rPr>
                <w:rFonts w:ascii="宋体" w:eastAsia="宋体" w:hAnsi="宋体"/>
                <w:snapToGrid w:val="0"/>
                <w:szCs w:val="21"/>
              </w:rPr>
            </w:pPr>
            <w:r w:rsidRPr="00066782">
              <w:rPr>
                <w:rFonts w:ascii="宋体" w:eastAsia="宋体" w:hAnsi="宋体" w:hint="eastAsia"/>
                <w:snapToGrid w:val="0"/>
                <w:szCs w:val="21"/>
              </w:rPr>
              <w:t>无在岗项目（指目前未在其他项目上任职，或虽在其他项目上任职但本项目中标后能够从该项目撤离）</w:t>
            </w:r>
          </w:p>
        </w:tc>
      </w:tr>
    </w:tbl>
    <w:p w14:paraId="26B51321" w14:textId="77777777" w:rsidR="009306E6" w:rsidRPr="00066782" w:rsidRDefault="00066782">
      <w:pPr>
        <w:snapToGrid w:val="0"/>
        <w:spacing w:beforeLines="50" w:before="156" w:line="300" w:lineRule="auto"/>
        <w:ind w:left="735" w:hangingChars="350" w:hanging="735"/>
        <w:rPr>
          <w:rFonts w:ascii="宋体" w:eastAsia="宋体" w:hAnsi="宋体"/>
          <w:kern w:val="0"/>
          <w:szCs w:val="21"/>
        </w:rPr>
      </w:pPr>
      <w:r w:rsidRPr="00066782">
        <w:rPr>
          <w:rFonts w:ascii="宋体" w:eastAsia="宋体" w:hAnsi="宋体"/>
          <w:kern w:val="0"/>
          <w:szCs w:val="21"/>
        </w:rPr>
        <w:t>注：1</w:t>
      </w:r>
      <w:r w:rsidRPr="00066782">
        <w:rPr>
          <w:rFonts w:ascii="宋体" w:eastAsia="宋体" w:hAnsi="宋体"/>
          <w:iCs/>
          <w:kern w:val="0"/>
          <w:szCs w:val="21"/>
        </w:rPr>
        <w:t>、</w:t>
      </w:r>
      <w:r w:rsidRPr="00066782">
        <w:rPr>
          <w:rFonts w:ascii="宋体" w:eastAsia="宋体" w:hAnsi="宋体"/>
          <w:kern w:val="0"/>
          <w:szCs w:val="21"/>
        </w:rPr>
        <w:t>本表人员应在</w:t>
      </w:r>
      <w:r w:rsidRPr="00066782">
        <w:rPr>
          <w:rFonts w:ascii="宋体" w:eastAsia="宋体" w:hAnsi="宋体" w:hint="eastAsia"/>
          <w:kern w:val="0"/>
          <w:szCs w:val="21"/>
        </w:rPr>
        <w:t>资格审查资料表（五）</w:t>
      </w:r>
      <w:r w:rsidRPr="00066782">
        <w:rPr>
          <w:rFonts w:ascii="宋体" w:eastAsia="宋体" w:hAnsi="宋体"/>
          <w:kern w:val="0"/>
          <w:szCs w:val="21"/>
        </w:rPr>
        <w:t>中填列并相一致，未在</w:t>
      </w:r>
      <w:r w:rsidRPr="00066782">
        <w:rPr>
          <w:rFonts w:ascii="宋体" w:eastAsia="宋体" w:hAnsi="宋体" w:hint="eastAsia"/>
          <w:kern w:val="0"/>
          <w:szCs w:val="21"/>
        </w:rPr>
        <w:t>资格审查资料表（五）“拟委任的总监理工程师资历表”</w:t>
      </w:r>
      <w:r w:rsidRPr="00066782">
        <w:rPr>
          <w:rFonts w:ascii="宋体" w:eastAsia="宋体" w:hAnsi="宋体"/>
          <w:kern w:val="0"/>
          <w:szCs w:val="21"/>
        </w:rPr>
        <w:t>中填写的将不予认定；</w:t>
      </w:r>
    </w:p>
    <w:p w14:paraId="26B51322" w14:textId="77777777" w:rsidR="009306E6" w:rsidRPr="00066782" w:rsidRDefault="00066782">
      <w:pPr>
        <w:snapToGrid w:val="0"/>
        <w:spacing w:line="300" w:lineRule="auto"/>
        <w:ind w:firstLineChars="202" w:firstLine="424"/>
        <w:rPr>
          <w:rFonts w:ascii="宋体" w:eastAsia="宋体" w:hAnsi="宋体"/>
          <w:iCs/>
          <w:kern w:val="0"/>
          <w:szCs w:val="21"/>
        </w:rPr>
      </w:pPr>
      <w:r w:rsidRPr="00066782">
        <w:rPr>
          <w:rFonts w:ascii="宋体" w:eastAsia="宋体" w:hAnsi="宋体"/>
          <w:iCs/>
          <w:kern w:val="0"/>
          <w:szCs w:val="21"/>
        </w:rPr>
        <w:t>2、</w:t>
      </w:r>
      <w:r w:rsidRPr="00066782">
        <w:rPr>
          <w:rFonts w:ascii="宋体" w:eastAsia="宋体" w:hAnsi="宋体" w:hint="eastAsia"/>
          <w:iCs/>
          <w:kern w:val="0"/>
          <w:szCs w:val="21"/>
        </w:rPr>
        <w:t>投标</w:t>
      </w:r>
      <w:r w:rsidRPr="00066782">
        <w:rPr>
          <w:rFonts w:ascii="宋体" w:eastAsia="宋体" w:hAnsi="宋体"/>
          <w:iCs/>
          <w:kern w:val="0"/>
          <w:szCs w:val="21"/>
        </w:rPr>
        <w:t>人如不满足上述强制性资格条件中的任何一条，将被认为资格</w:t>
      </w:r>
      <w:r w:rsidRPr="00066782">
        <w:rPr>
          <w:rFonts w:ascii="宋体" w:eastAsia="宋体" w:hAnsi="宋体" w:hint="eastAsia"/>
          <w:iCs/>
          <w:kern w:val="0"/>
          <w:szCs w:val="21"/>
        </w:rPr>
        <w:t>审查</w:t>
      </w:r>
      <w:r w:rsidRPr="00066782">
        <w:rPr>
          <w:rFonts w:ascii="宋体" w:eastAsia="宋体" w:hAnsi="宋体"/>
          <w:iCs/>
          <w:kern w:val="0"/>
          <w:szCs w:val="21"/>
        </w:rPr>
        <w:t>不合格；</w:t>
      </w:r>
    </w:p>
    <w:p w14:paraId="26B51323" w14:textId="77777777" w:rsidR="009306E6" w:rsidRPr="00066782" w:rsidRDefault="00066782">
      <w:pPr>
        <w:snapToGrid w:val="0"/>
        <w:spacing w:line="300" w:lineRule="auto"/>
        <w:ind w:leftChars="200" w:left="735" w:hangingChars="150" w:hanging="315"/>
        <w:rPr>
          <w:rFonts w:ascii="宋体" w:eastAsia="宋体" w:hAnsi="宋体"/>
          <w:iCs/>
          <w:kern w:val="0"/>
          <w:szCs w:val="21"/>
        </w:rPr>
      </w:pPr>
      <w:r w:rsidRPr="00066782">
        <w:rPr>
          <w:rFonts w:ascii="宋体" w:eastAsia="宋体" w:hAnsi="宋体"/>
          <w:iCs/>
          <w:kern w:val="0"/>
          <w:szCs w:val="21"/>
        </w:rPr>
        <w:t>3、未按</w:t>
      </w:r>
      <w:r w:rsidRPr="00066782">
        <w:rPr>
          <w:rFonts w:ascii="宋体" w:eastAsia="宋体" w:hAnsi="宋体" w:hint="eastAsia"/>
          <w:kern w:val="0"/>
          <w:szCs w:val="21"/>
        </w:rPr>
        <w:t>资格审查资料表（五）</w:t>
      </w:r>
      <w:r w:rsidRPr="00066782">
        <w:rPr>
          <w:rFonts w:ascii="宋体" w:eastAsia="宋体" w:hAnsi="宋体" w:hint="eastAsia"/>
          <w:iCs/>
          <w:kern w:val="0"/>
          <w:szCs w:val="21"/>
        </w:rPr>
        <w:t>“拟委任的总监理工程师资历表”</w:t>
      </w:r>
      <w:r w:rsidRPr="00066782">
        <w:rPr>
          <w:rFonts w:ascii="宋体" w:eastAsia="宋体" w:hAnsi="宋体"/>
          <w:iCs/>
          <w:kern w:val="0"/>
          <w:szCs w:val="21"/>
        </w:rPr>
        <w:t>提供相应证明材料的，不予认定；</w:t>
      </w:r>
    </w:p>
    <w:p w14:paraId="26B51324" w14:textId="77777777" w:rsidR="009306E6" w:rsidRPr="00066782" w:rsidRDefault="00066782">
      <w:pPr>
        <w:snapToGrid w:val="0"/>
        <w:spacing w:line="300" w:lineRule="auto"/>
        <w:ind w:leftChars="200" w:left="735" w:hangingChars="150" w:hanging="315"/>
        <w:rPr>
          <w:rFonts w:ascii="宋体" w:eastAsia="宋体" w:hAnsi="宋体"/>
          <w:iCs/>
          <w:kern w:val="0"/>
          <w:szCs w:val="21"/>
        </w:rPr>
      </w:pPr>
      <w:r w:rsidRPr="00066782">
        <w:rPr>
          <w:rFonts w:ascii="宋体" w:eastAsia="宋体" w:hAnsi="宋体" w:hint="eastAsia"/>
          <w:iCs/>
          <w:kern w:val="0"/>
          <w:szCs w:val="21"/>
        </w:rPr>
        <w:t>4</w:t>
      </w:r>
      <w:r w:rsidRPr="00066782">
        <w:rPr>
          <w:rFonts w:ascii="宋体" w:eastAsia="宋体" w:hAnsi="宋体"/>
          <w:iCs/>
          <w:kern w:val="0"/>
          <w:szCs w:val="21"/>
        </w:rPr>
        <w:t>、</w:t>
      </w:r>
      <w:r w:rsidRPr="00066782">
        <w:rPr>
          <w:rFonts w:ascii="宋体" w:eastAsia="宋体" w:hAnsi="宋体" w:hint="eastAsia"/>
          <w:iCs/>
          <w:kern w:val="0"/>
          <w:szCs w:val="21"/>
        </w:rPr>
        <w:t>总监理工程师必须为投标人自有人员，且其监理工程师证书应能够在“全国建筑市场监管公共服务平台”网（</w:t>
      </w:r>
      <w:r w:rsidRPr="00066782">
        <w:rPr>
          <w:rFonts w:ascii="宋体" w:eastAsia="宋体" w:hAnsi="宋体"/>
          <w:iCs/>
          <w:kern w:val="0"/>
          <w:szCs w:val="21"/>
        </w:rPr>
        <w:t>http://jzsc.mohurd.gov.cn/asite/jsbpp/index</w:t>
      </w:r>
      <w:r w:rsidRPr="00066782">
        <w:rPr>
          <w:rFonts w:ascii="宋体" w:eastAsia="宋体" w:hAnsi="宋体" w:hint="eastAsia"/>
          <w:iCs/>
          <w:kern w:val="0"/>
          <w:szCs w:val="21"/>
        </w:rPr>
        <w:t>）中查询到，如查询不到或查询的信息与投标人提供的信息不一致的，该人员的资格不予认定。</w:t>
      </w:r>
    </w:p>
    <w:p w14:paraId="26B51325" w14:textId="77777777" w:rsidR="009306E6" w:rsidRPr="00066782" w:rsidRDefault="009306E6">
      <w:pPr>
        <w:snapToGrid w:val="0"/>
        <w:spacing w:line="300" w:lineRule="auto"/>
        <w:ind w:leftChars="200" w:left="735" w:hangingChars="150" w:hanging="315"/>
        <w:rPr>
          <w:rFonts w:ascii="宋体" w:eastAsia="宋体" w:hAnsi="宋体"/>
          <w:iCs/>
          <w:kern w:val="0"/>
          <w:szCs w:val="21"/>
        </w:rPr>
      </w:pPr>
    </w:p>
    <w:p w14:paraId="26B51326" w14:textId="77777777" w:rsidR="009306E6" w:rsidRPr="00066782" w:rsidRDefault="00066782">
      <w:pPr>
        <w:outlineLvl w:val="4"/>
        <w:rPr>
          <w:rFonts w:ascii="宋体" w:eastAsia="宋体" w:hAnsi="宋体" w:cs="Times New Roman"/>
          <w:b/>
          <w:sz w:val="30"/>
          <w:szCs w:val="30"/>
        </w:rPr>
      </w:pPr>
      <w:r w:rsidRPr="00066782">
        <w:rPr>
          <w:rFonts w:ascii="宋体" w:eastAsia="宋体" w:hAnsi="宋体"/>
        </w:rPr>
        <w:br w:type="page"/>
      </w:r>
      <w:bookmarkEnd w:id="0"/>
      <w:r w:rsidRPr="00066782">
        <w:rPr>
          <w:rFonts w:ascii="宋体" w:eastAsia="宋体" w:hAnsi="宋体" w:cs="Times New Roman" w:hint="eastAsia"/>
          <w:b/>
          <w:sz w:val="30"/>
          <w:szCs w:val="30"/>
        </w:rPr>
        <w:lastRenderedPageBreak/>
        <w:t>二、</w:t>
      </w:r>
      <w:r w:rsidRPr="00066782">
        <w:rPr>
          <w:rFonts w:ascii="宋体" w:eastAsia="宋体" w:hAnsi="宋体" w:cs="Times New Roman"/>
          <w:b/>
          <w:sz w:val="30"/>
          <w:szCs w:val="30"/>
        </w:rPr>
        <w:t>评标办法</w:t>
      </w:r>
    </w:p>
    <w:p w14:paraId="26B51327" w14:textId="77777777" w:rsidR="009306E6" w:rsidRPr="00066782" w:rsidRDefault="00066782">
      <w:pPr>
        <w:pStyle w:val="4"/>
        <w:tabs>
          <w:tab w:val="left" w:pos="425"/>
        </w:tabs>
        <w:spacing w:before="120" w:after="120"/>
        <w:ind w:left="425"/>
        <w:jc w:val="center"/>
        <w:rPr>
          <w:rFonts w:ascii="宋体" w:eastAsia="宋体" w:hAnsi="宋体"/>
          <w:sz w:val="30"/>
          <w:szCs w:val="30"/>
        </w:rPr>
      </w:pPr>
      <w:r w:rsidRPr="00066782">
        <w:rPr>
          <w:rFonts w:ascii="宋体" w:eastAsia="宋体" w:hAnsi="宋体"/>
          <w:sz w:val="30"/>
          <w:szCs w:val="30"/>
        </w:rPr>
        <w:t>评标办法</w:t>
      </w:r>
      <w:r w:rsidRPr="00066782">
        <w:rPr>
          <w:rFonts w:ascii="宋体" w:eastAsia="宋体" w:hAnsi="宋体" w:hint="eastAsia"/>
          <w:sz w:val="30"/>
          <w:szCs w:val="30"/>
        </w:rPr>
        <w:t>（综合评分法）</w:t>
      </w:r>
    </w:p>
    <w:p w14:paraId="26B51328" w14:textId="77777777" w:rsidR="009306E6" w:rsidRPr="00066782" w:rsidRDefault="00066782">
      <w:pPr>
        <w:pStyle w:val="5"/>
        <w:spacing w:before="0" w:after="0" w:line="420" w:lineRule="atLeast"/>
        <w:rPr>
          <w:rFonts w:ascii="宋体" w:hAnsi="宋体"/>
          <w:b w:val="0"/>
        </w:rPr>
      </w:pPr>
      <w:r w:rsidRPr="00066782">
        <w:rPr>
          <w:rFonts w:ascii="宋体" w:hAnsi="宋体"/>
          <w:b w:val="0"/>
        </w:rPr>
        <w:t>评标办法前附表</w:t>
      </w:r>
    </w:p>
    <w:tbl>
      <w:tblPr>
        <w:tblW w:w="498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5"/>
        <w:gridCol w:w="1197"/>
        <w:gridCol w:w="7087"/>
        <w:tblGridChange w:id="2">
          <w:tblGrid>
            <w:gridCol w:w="925"/>
            <w:gridCol w:w="1197"/>
            <w:gridCol w:w="7087"/>
          </w:tblGrid>
        </w:tblGridChange>
      </w:tblGrid>
      <w:tr w:rsidR="00716215" w:rsidRPr="00716215" w14:paraId="15E555BA" w14:textId="77777777" w:rsidTr="00716215">
        <w:trPr>
          <w:trHeight w:val="567"/>
          <w:tblHeader/>
        </w:trPr>
        <w:tc>
          <w:tcPr>
            <w:tcW w:w="1152" w:type="pct"/>
            <w:gridSpan w:val="2"/>
            <w:tcBorders>
              <w:top w:val="single" w:sz="4" w:space="0" w:color="auto"/>
              <w:bottom w:val="single" w:sz="4" w:space="0" w:color="auto"/>
              <w:right w:val="single" w:sz="4" w:space="0" w:color="auto"/>
            </w:tcBorders>
            <w:vAlign w:val="center"/>
          </w:tcPr>
          <w:p w14:paraId="038383FD"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t>条款号</w:t>
            </w:r>
          </w:p>
        </w:tc>
        <w:tc>
          <w:tcPr>
            <w:tcW w:w="3848" w:type="pct"/>
            <w:tcBorders>
              <w:top w:val="single" w:sz="4" w:space="0" w:color="auto"/>
              <w:left w:val="single" w:sz="4" w:space="0" w:color="auto"/>
              <w:bottom w:val="single" w:sz="4" w:space="0" w:color="auto"/>
              <w:right w:val="single" w:sz="4" w:space="0" w:color="auto"/>
            </w:tcBorders>
            <w:vAlign w:val="center"/>
          </w:tcPr>
          <w:p w14:paraId="676B2E8A"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t>评审因素与评审标准</w:t>
            </w:r>
          </w:p>
        </w:tc>
      </w:tr>
      <w:tr w:rsidR="00716215" w:rsidRPr="00716215" w14:paraId="03BE1B2D" w14:textId="77777777" w:rsidTr="00716215">
        <w:trPr>
          <w:trHeight w:val="567"/>
        </w:trPr>
        <w:tc>
          <w:tcPr>
            <w:tcW w:w="502" w:type="pct"/>
            <w:tcBorders>
              <w:top w:val="single" w:sz="4" w:space="0" w:color="auto"/>
              <w:bottom w:val="single" w:sz="4" w:space="0" w:color="auto"/>
              <w:right w:val="single" w:sz="4" w:space="0" w:color="auto"/>
            </w:tcBorders>
            <w:vAlign w:val="center"/>
          </w:tcPr>
          <w:p w14:paraId="1A168223"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1</w:t>
            </w:r>
          </w:p>
        </w:tc>
        <w:tc>
          <w:tcPr>
            <w:tcW w:w="650" w:type="pct"/>
            <w:tcBorders>
              <w:top w:val="single" w:sz="4" w:space="0" w:color="auto"/>
              <w:bottom w:val="single" w:sz="4" w:space="0" w:color="auto"/>
              <w:right w:val="single" w:sz="4" w:space="0" w:color="auto"/>
            </w:tcBorders>
            <w:vAlign w:val="center"/>
          </w:tcPr>
          <w:p w14:paraId="6C8B29B7"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评标方法</w:t>
            </w:r>
          </w:p>
        </w:tc>
        <w:tc>
          <w:tcPr>
            <w:tcW w:w="3848" w:type="pct"/>
            <w:tcBorders>
              <w:top w:val="single" w:sz="4" w:space="0" w:color="auto"/>
              <w:left w:val="single" w:sz="4" w:space="0" w:color="auto"/>
              <w:bottom w:val="single" w:sz="4" w:space="0" w:color="auto"/>
              <w:right w:val="single" w:sz="4" w:space="0" w:color="auto"/>
            </w:tcBorders>
            <w:vAlign w:val="center"/>
          </w:tcPr>
          <w:p w14:paraId="31CC49BE" w14:textId="77777777" w:rsidR="00622262" w:rsidRPr="00716215" w:rsidRDefault="00622262" w:rsidP="00A93791">
            <w:pPr>
              <w:spacing w:line="400" w:lineRule="atLeast"/>
              <w:ind w:firstLineChars="200" w:firstLine="420"/>
              <w:jc w:val="left"/>
              <w:rPr>
                <w:rFonts w:ascii="Arial" w:eastAsia="宋体" w:hAnsi="Arial" w:cs="Arial"/>
                <w:szCs w:val="21"/>
              </w:rPr>
            </w:pPr>
            <w:r w:rsidRPr="00716215">
              <w:rPr>
                <w:rFonts w:ascii="Arial" w:eastAsia="宋体" w:hAnsi="Arial" w:cs="Arial"/>
                <w:szCs w:val="21"/>
              </w:rPr>
              <w:t>综合评分相等时，评标委员会依次按照以下优先顺序推荐中标候选人或确定中标人：</w:t>
            </w:r>
          </w:p>
          <w:p w14:paraId="0535C609" w14:textId="77777777" w:rsidR="00622262" w:rsidRPr="00716215" w:rsidRDefault="00622262" w:rsidP="00A93791">
            <w:pPr>
              <w:spacing w:line="400" w:lineRule="atLeast"/>
              <w:jc w:val="left"/>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1</w:t>
            </w:r>
            <w:r w:rsidRPr="00716215">
              <w:rPr>
                <w:rFonts w:ascii="Arial" w:eastAsia="宋体" w:hAnsi="Arial" w:cs="Arial"/>
                <w:szCs w:val="21"/>
              </w:rPr>
              <w:t>）评标价低的投标人优先；</w:t>
            </w:r>
          </w:p>
          <w:p w14:paraId="7AFAE9BC" w14:textId="77777777" w:rsidR="00622262" w:rsidRPr="00716215" w:rsidRDefault="00622262" w:rsidP="00A93791">
            <w:pPr>
              <w:spacing w:line="400" w:lineRule="atLeast"/>
              <w:jc w:val="left"/>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2</w:t>
            </w:r>
            <w:r w:rsidRPr="00716215">
              <w:rPr>
                <w:rFonts w:ascii="Arial" w:eastAsia="宋体" w:hAnsi="Arial" w:cs="Arial"/>
                <w:szCs w:val="21"/>
              </w:rPr>
              <w:t>）《关于公布山西省</w:t>
            </w:r>
            <w:r w:rsidRPr="00716215">
              <w:rPr>
                <w:rFonts w:ascii="Arial" w:eastAsia="宋体" w:hAnsi="Arial" w:cs="Arial"/>
                <w:szCs w:val="21"/>
              </w:rPr>
              <w:t>2020</w:t>
            </w:r>
            <w:r w:rsidRPr="00716215">
              <w:rPr>
                <w:rFonts w:ascii="Arial" w:eastAsia="宋体" w:hAnsi="Arial" w:cs="Arial"/>
                <w:szCs w:val="21"/>
              </w:rPr>
              <w:t>年度公路施工、监理和设计企业信用评价结果的公告》中监理信用等级较高的投标人优先；</w:t>
            </w:r>
          </w:p>
          <w:p w14:paraId="06E5C06B" w14:textId="77777777" w:rsidR="00622262" w:rsidRPr="00716215" w:rsidRDefault="00622262" w:rsidP="00A93791">
            <w:pPr>
              <w:spacing w:line="400" w:lineRule="atLeast"/>
              <w:jc w:val="left"/>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3</w:t>
            </w:r>
            <w:r w:rsidRPr="00716215">
              <w:rPr>
                <w:rFonts w:ascii="Arial" w:eastAsia="宋体" w:hAnsi="Arial" w:cs="Arial"/>
                <w:szCs w:val="21"/>
              </w:rPr>
              <w:t>）商务得分较高的投标人优先；</w:t>
            </w:r>
          </w:p>
          <w:p w14:paraId="37138ABC" w14:textId="77777777" w:rsidR="00622262" w:rsidRPr="00716215" w:rsidRDefault="00622262" w:rsidP="00A93791">
            <w:pPr>
              <w:spacing w:line="400" w:lineRule="atLeast"/>
              <w:jc w:val="left"/>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4</w:t>
            </w:r>
            <w:r w:rsidRPr="00716215">
              <w:rPr>
                <w:rFonts w:ascii="Arial" w:eastAsia="宋体" w:hAnsi="Arial" w:cs="Arial"/>
                <w:szCs w:val="21"/>
              </w:rPr>
              <w:t>）按规定最终上传电子投标文件（含第一个信封及第二个信封）较早的投标人优先。</w:t>
            </w:r>
          </w:p>
        </w:tc>
      </w:tr>
      <w:tr w:rsidR="00716215" w:rsidRPr="00716215" w14:paraId="12511ABA" w14:textId="77777777" w:rsidTr="00716215">
        <w:trPr>
          <w:trHeight w:val="567"/>
        </w:trPr>
        <w:tc>
          <w:tcPr>
            <w:tcW w:w="502" w:type="pct"/>
            <w:tcBorders>
              <w:top w:val="single" w:sz="4" w:space="0" w:color="auto"/>
              <w:bottom w:val="single" w:sz="4" w:space="0" w:color="auto"/>
              <w:right w:val="single" w:sz="4" w:space="0" w:color="auto"/>
            </w:tcBorders>
            <w:vAlign w:val="center"/>
          </w:tcPr>
          <w:p w14:paraId="2F254EC3"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2.1.1</w:t>
            </w:r>
          </w:p>
          <w:p w14:paraId="454B5845"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2.1.3</w:t>
            </w:r>
          </w:p>
        </w:tc>
        <w:tc>
          <w:tcPr>
            <w:tcW w:w="650" w:type="pct"/>
            <w:tcBorders>
              <w:top w:val="single" w:sz="4" w:space="0" w:color="auto"/>
              <w:bottom w:val="single" w:sz="4" w:space="0" w:color="auto"/>
              <w:right w:val="single" w:sz="4" w:space="0" w:color="auto"/>
            </w:tcBorders>
            <w:vAlign w:val="center"/>
          </w:tcPr>
          <w:p w14:paraId="76862934" w14:textId="77777777" w:rsidR="00622262" w:rsidRPr="00716215" w:rsidRDefault="00622262" w:rsidP="00A93791">
            <w:pPr>
              <w:jc w:val="center"/>
              <w:rPr>
                <w:rFonts w:ascii="Arial" w:eastAsia="宋体" w:hAnsi="Arial" w:cs="Arial"/>
                <w:szCs w:val="21"/>
              </w:rPr>
            </w:pPr>
            <w:r w:rsidRPr="00716215">
              <w:rPr>
                <w:rFonts w:ascii="Arial" w:eastAsia="宋体" w:hAnsi="Arial" w:cs="Arial"/>
                <w:szCs w:val="21"/>
              </w:rPr>
              <w:t>形式评审与响应性评审标准</w:t>
            </w:r>
          </w:p>
        </w:tc>
        <w:tc>
          <w:tcPr>
            <w:tcW w:w="3848" w:type="pct"/>
            <w:tcBorders>
              <w:top w:val="single" w:sz="4" w:space="0" w:color="auto"/>
              <w:left w:val="single" w:sz="4" w:space="0" w:color="auto"/>
              <w:bottom w:val="single" w:sz="4" w:space="0" w:color="auto"/>
              <w:right w:val="single" w:sz="4" w:space="0" w:color="auto"/>
            </w:tcBorders>
            <w:vAlign w:val="center"/>
          </w:tcPr>
          <w:p w14:paraId="13E79D70" w14:textId="77777777" w:rsidR="00622262" w:rsidRPr="00716215" w:rsidRDefault="00622262" w:rsidP="00A93791">
            <w:pPr>
              <w:tabs>
                <w:tab w:val="left" w:pos="510"/>
              </w:tabs>
              <w:spacing w:line="440" w:lineRule="exact"/>
              <w:rPr>
                <w:rFonts w:ascii="Arial" w:eastAsia="宋体" w:hAnsi="Arial" w:cs="Arial"/>
                <w:b/>
                <w:bCs/>
                <w:szCs w:val="21"/>
              </w:rPr>
            </w:pPr>
            <w:r w:rsidRPr="00716215">
              <w:rPr>
                <w:rFonts w:ascii="Arial" w:eastAsia="宋体" w:hAnsi="Arial" w:cs="Arial"/>
                <w:b/>
                <w:bCs/>
                <w:szCs w:val="21"/>
              </w:rPr>
              <w:t>第一个信封（商务及技术文件）评审标准：</w:t>
            </w:r>
          </w:p>
          <w:p w14:paraId="378F9ABE" w14:textId="77777777" w:rsidR="00622262" w:rsidRPr="00716215" w:rsidRDefault="00622262" w:rsidP="00622262">
            <w:pPr>
              <w:numPr>
                <w:ilvl w:val="0"/>
                <w:numId w:val="2"/>
              </w:numPr>
              <w:tabs>
                <w:tab w:val="left" w:pos="510"/>
              </w:tabs>
              <w:spacing w:line="440" w:lineRule="exact"/>
              <w:ind w:left="510" w:hanging="540"/>
              <w:rPr>
                <w:rFonts w:ascii="Arial" w:eastAsia="宋体" w:hAnsi="Arial" w:cs="Arial"/>
                <w:bCs/>
                <w:szCs w:val="21"/>
              </w:rPr>
            </w:pPr>
            <w:r w:rsidRPr="00716215">
              <w:rPr>
                <w:rFonts w:ascii="Arial" w:eastAsia="宋体" w:hAnsi="Arial" w:cs="Arial"/>
                <w:bCs/>
                <w:szCs w:val="21"/>
              </w:rPr>
              <w:t>投标文件按照招标文件规定的格式、内容填写，字迹清晰可辨：</w:t>
            </w:r>
          </w:p>
          <w:p w14:paraId="1B3048B0"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a.</w:t>
            </w:r>
            <w:proofErr w:type="gramStart"/>
            <w:r w:rsidRPr="00716215">
              <w:rPr>
                <w:rFonts w:ascii="Arial" w:eastAsia="宋体" w:hAnsi="Arial" w:cs="Arial"/>
                <w:bCs/>
                <w:szCs w:val="21"/>
              </w:rPr>
              <w:t>投标函按招标文件</w:t>
            </w:r>
            <w:proofErr w:type="gramEnd"/>
            <w:r w:rsidRPr="00716215">
              <w:rPr>
                <w:rFonts w:ascii="Arial" w:eastAsia="宋体" w:hAnsi="Arial" w:cs="Arial"/>
                <w:bCs/>
                <w:szCs w:val="21"/>
              </w:rPr>
              <w:t>规定填报了项目名称、标段号、</w:t>
            </w:r>
            <w:proofErr w:type="gramStart"/>
            <w:r w:rsidRPr="00716215">
              <w:rPr>
                <w:rFonts w:ascii="Arial" w:eastAsia="宋体" w:hAnsi="Arial" w:cs="Arial"/>
                <w:bCs/>
                <w:szCs w:val="21"/>
              </w:rPr>
              <w:t>补遗书</w:t>
            </w:r>
            <w:proofErr w:type="gramEnd"/>
            <w:r w:rsidRPr="00716215">
              <w:rPr>
                <w:rFonts w:ascii="Arial" w:eastAsia="宋体" w:hAnsi="Arial" w:cs="Arial"/>
                <w:bCs/>
                <w:szCs w:val="21"/>
              </w:rPr>
              <w:t>编号（如有）、监理服务期限、工程质量要求及安全目标；</w:t>
            </w:r>
          </w:p>
          <w:p w14:paraId="26613D5D" w14:textId="77777777" w:rsidR="00622262" w:rsidRPr="00716215" w:rsidRDefault="00622262" w:rsidP="00A93791">
            <w:pPr>
              <w:tabs>
                <w:tab w:val="left" w:pos="510"/>
              </w:tabs>
              <w:spacing w:line="440" w:lineRule="exact"/>
              <w:ind w:firstLineChars="300" w:firstLine="630"/>
              <w:rPr>
                <w:rFonts w:ascii="Arial" w:eastAsia="宋体" w:hAnsi="Arial" w:cs="Arial"/>
                <w:bCs/>
                <w:szCs w:val="21"/>
              </w:rPr>
            </w:pPr>
            <w:r w:rsidRPr="00716215">
              <w:rPr>
                <w:rFonts w:ascii="Arial" w:eastAsia="宋体" w:hAnsi="Arial" w:cs="Arial"/>
                <w:bCs/>
                <w:szCs w:val="21"/>
              </w:rPr>
              <w:t>b.</w:t>
            </w:r>
            <w:r w:rsidRPr="00716215">
              <w:rPr>
                <w:rFonts w:ascii="Arial" w:eastAsia="宋体" w:hAnsi="Arial" w:cs="Arial"/>
                <w:bCs/>
                <w:szCs w:val="21"/>
              </w:rPr>
              <w:t>投标文件组成齐全完整，内容均按规定填写。</w:t>
            </w:r>
          </w:p>
          <w:p w14:paraId="7B7BDFD0" w14:textId="77777777" w:rsidR="00622262" w:rsidRPr="00716215" w:rsidRDefault="00622262" w:rsidP="00622262">
            <w:pPr>
              <w:numPr>
                <w:ilvl w:val="0"/>
                <w:numId w:val="2"/>
              </w:numPr>
              <w:tabs>
                <w:tab w:val="left" w:pos="510"/>
              </w:tabs>
              <w:spacing w:line="440" w:lineRule="exact"/>
              <w:ind w:left="510" w:hanging="540"/>
              <w:rPr>
                <w:rFonts w:ascii="Arial" w:eastAsia="宋体" w:hAnsi="Arial" w:cs="Arial"/>
                <w:bCs/>
                <w:szCs w:val="21"/>
              </w:rPr>
            </w:pPr>
            <w:r w:rsidRPr="00716215">
              <w:rPr>
                <w:rFonts w:ascii="Arial" w:eastAsia="宋体" w:hAnsi="Arial" w:cs="Arial"/>
                <w:bCs/>
                <w:szCs w:val="21"/>
              </w:rPr>
              <w:t>投标文件上法定代表人的签字、投标人的单位章盖章齐全，符合招标文件规定。</w:t>
            </w:r>
          </w:p>
          <w:p w14:paraId="5A463642" w14:textId="77777777" w:rsidR="00622262" w:rsidRPr="00716215" w:rsidRDefault="00622262" w:rsidP="00622262">
            <w:pPr>
              <w:numPr>
                <w:ilvl w:val="0"/>
                <w:numId w:val="2"/>
              </w:numPr>
              <w:tabs>
                <w:tab w:val="left" w:pos="510"/>
              </w:tabs>
              <w:spacing w:line="440" w:lineRule="exact"/>
              <w:ind w:left="510" w:hanging="540"/>
              <w:rPr>
                <w:rFonts w:ascii="Arial" w:eastAsia="宋体" w:hAnsi="Arial" w:cs="Arial"/>
                <w:bCs/>
                <w:szCs w:val="21"/>
              </w:rPr>
            </w:pPr>
            <w:r w:rsidRPr="00716215">
              <w:rPr>
                <w:rFonts w:ascii="Arial" w:eastAsia="宋体" w:hAnsi="Arial" w:cs="Arial"/>
                <w:bCs/>
                <w:szCs w:val="21"/>
              </w:rPr>
              <w:t>提供了法定代表人身份证明，且法定代表人身份证明符合招标文件规定。</w:t>
            </w:r>
          </w:p>
          <w:p w14:paraId="529C5A04" w14:textId="77777777" w:rsidR="00622262" w:rsidRPr="00716215" w:rsidRDefault="00622262" w:rsidP="00622262">
            <w:pPr>
              <w:numPr>
                <w:ilvl w:val="0"/>
                <w:numId w:val="2"/>
              </w:numPr>
              <w:tabs>
                <w:tab w:val="left" w:pos="510"/>
              </w:tabs>
              <w:spacing w:line="440" w:lineRule="exact"/>
              <w:ind w:left="510" w:hanging="540"/>
              <w:rPr>
                <w:rFonts w:ascii="Arial" w:eastAsia="宋体" w:hAnsi="Arial" w:cs="Arial"/>
                <w:bCs/>
                <w:szCs w:val="21"/>
              </w:rPr>
            </w:pPr>
            <w:r w:rsidRPr="00716215">
              <w:rPr>
                <w:rFonts w:ascii="Arial" w:eastAsia="宋体" w:hAnsi="Arial" w:cs="Arial"/>
                <w:bCs/>
                <w:szCs w:val="21"/>
              </w:rPr>
              <w:t>投标人按照招标文件的规定提供了投标保证金：</w:t>
            </w:r>
          </w:p>
          <w:p w14:paraId="533635B3"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a.</w:t>
            </w:r>
            <w:r w:rsidRPr="00716215">
              <w:rPr>
                <w:rFonts w:ascii="Arial" w:eastAsia="宋体" w:hAnsi="Arial" w:cs="Arial"/>
                <w:bCs/>
                <w:szCs w:val="21"/>
              </w:rPr>
              <w:t>投标保证金金额符合招标文件规定的金额，且投标保证金有效期不少于投标有效期；</w:t>
            </w:r>
          </w:p>
          <w:p w14:paraId="61B70398"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b.</w:t>
            </w:r>
            <w:r w:rsidRPr="00716215">
              <w:rPr>
                <w:rFonts w:ascii="Arial" w:eastAsia="宋体" w:hAnsi="Arial" w:cs="Arial"/>
                <w:bCs/>
                <w:szCs w:val="21"/>
              </w:rPr>
              <w:t>若投标保证金采用现金或支票形式提交，投标人应在规定时间之前，将投标保证金由投标人的基本账户转入招标人指定账户；</w:t>
            </w:r>
          </w:p>
          <w:p w14:paraId="4511C9D1"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c.</w:t>
            </w:r>
            <w:r w:rsidRPr="00716215">
              <w:rPr>
                <w:rFonts w:ascii="Arial" w:eastAsia="宋体" w:hAnsi="Arial" w:cs="Arial"/>
                <w:bCs/>
                <w:szCs w:val="21"/>
              </w:rPr>
              <w:t>若投标保证金采用保函形式提交，保函的格式、开具保函的机构均满足招标文件要求，且在递交投标文件截止时间之前向招标人提交了保函原件。</w:t>
            </w:r>
          </w:p>
          <w:p w14:paraId="56782A78" w14:textId="77777777" w:rsidR="00622262" w:rsidRPr="00716215" w:rsidRDefault="00622262" w:rsidP="00622262">
            <w:pPr>
              <w:numPr>
                <w:ilvl w:val="0"/>
                <w:numId w:val="2"/>
              </w:numPr>
              <w:tabs>
                <w:tab w:val="left" w:pos="510"/>
              </w:tabs>
              <w:spacing w:line="440" w:lineRule="exact"/>
              <w:ind w:left="510" w:hanging="540"/>
              <w:rPr>
                <w:rFonts w:ascii="Arial" w:eastAsia="宋体" w:hAnsi="Arial" w:cs="Arial"/>
                <w:bCs/>
                <w:szCs w:val="21"/>
              </w:rPr>
            </w:pPr>
            <w:r w:rsidRPr="00716215">
              <w:rPr>
                <w:rFonts w:ascii="Arial" w:eastAsia="宋体" w:hAnsi="Arial" w:cs="Arial"/>
                <w:bCs/>
                <w:szCs w:val="21"/>
              </w:rPr>
              <w:t>投标人单独参加投标。</w:t>
            </w:r>
          </w:p>
          <w:p w14:paraId="5B022BBD" w14:textId="77777777" w:rsidR="00622262" w:rsidRPr="00716215" w:rsidRDefault="00622262" w:rsidP="00622262">
            <w:pPr>
              <w:numPr>
                <w:ilvl w:val="0"/>
                <w:numId w:val="2"/>
              </w:numPr>
              <w:tabs>
                <w:tab w:val="left" w:pos="510"/>
              </w:tabs>
              <w:spacing w:line="440" w:lineRule="exact"/>
              <w:ind w:left="510" w:hanging="540"/>
              <w:rPr>
                <w:rFonts w:ascii="Arial" w:eastAsia="宋体" w:hAnsi="Arial" w:cs="Arial"/>
                <w:bCs/>
                <w:szCs w:val="21"/>
              </w:rPr>
            </w:pPr>
            <w:r w:rsidRPr="00716215">
              <w:rPr>
                <w:rFonts w:ascii="Arial" w:eastAsia="宋体" w:hAnsi="Arial" w:cs="Arial"/>
                <w:bCs/>
                <w:szCs w:val="21"/>
              </w:rPr>
              <w:lastRenderedPageBreak/>
              <w:t>同一投标人未提交两个以上不同的投标文件，但招标文件要求提交备选投标的除外。</w:t>
            </w:r>
          </w:p>
          <w:p w14:paraId="7D54CBF2" w14:textId="77777777" w:rsidR="00622262" w:rsidRPr="00716215" w:rsidRDefault="00622262" w:rsidP="00622262">
            <w:pPr>
              <w:numPr>
                <w:ilvl w:val="0"/>
                <w:numId w:val="2"/>
              </w:numPr>
              <w:tabs>
                <w:tab w:val="left" w:pos="510"/>
              </w:tabs>
              <w:spacing w:line="440" w:lineRule="exact"/>
              <w:ind w:left="510" w:hanging="540"/>
              <w:rPr>
                <w:rFonts w:ascii="Arial" w:eastAsia="宋体" w:hAnsi="Arial" w:cs="Arial"/>
                <w:bCs/>
                <w:szCs w:val="21"/>
              </w:rPr>
            </w:pPr>
            <w:r w:rsidRPr="00716215">
              <w:rPr>
                <w:rFonts w:ascii="Arial" w:eastAsia="宋体" w:hAnsi="Arial" w:cs="Arial"/>
                <w:bCs/>
                <w:szCs w:val="21"/>
              </w:rPr>
              <w:t>投标文件中未出现有关投标报价的内容。</w:t>
            </w:r>
          </w:p>
          <w:p w14:paraId="3920FE66" w14:textId="77777777" w:rsidR="00622262" w:rsidRPr="00716215" w:rsidRDefault="00622262" w:rsidP="00622262">
            <w:pPr>
              <w:numPr>
                <w:ilvl w:val="0"/>
                <w:numId w:val="2"/>
              </w:numPr>
              <w:tabs>
                <w:tab w:val="left" w:pos="510"/>
              </w:tabs>
              <w:spacing w:line="440" w:lineRule="exact"/>
              <w:ind w:left="510" w:hanging="540"/>
              <w:rPr>
                <w:rFonts w:ascii="Arial" w:eastAsia="宋体" w:hAnsi="Arial" w:cs="Arial"/>
                <w:bCs/>
                <w:szCs w:val="21"/>
              </w:rPr>
            </w:pPr>
            <w:r w:rsidRPr="00716215">
              <w:rPr>
                <w:rFonts w:ascii="Arial" w:eastAsia="宋体" w:hAnsi="Arial" w:cs="Arial"/>
                <w:bCs/>
                <w:szCs w:val="21"/>
              </w:rPr>
              <w:t>投标文件载明的招标项目完成期限符合招标文件规定。</w:t>
            </w:r>
          </w:p>
          <w:p w14:paraId="41CC4FB8" w14:textId="77777777" w:rsidR="00622262" w:rsidRPr="00716215" w:rsidRDefault="00622262" w:rsidP="00622262">
            <w:pPr>
              <w:numPr>
                <w:ilvl w:val="0"/>
                <w:numId w:val="2"/>
              </w:numPr>
              <w:tabs>
                <w:tab w:val="left" w:pos="510"/>
                <w:tab w:val="left" w:pos="690"/>
              </w:tabs>
              <w:spacing w:line="440" w:lineRule="exact"/>
              <w:rPr>
                <w:rFonts w:ascii="Arial" w:eastAsia="宋体" w:hAnsi="Arial" w:cs="Arial"/>
                <w:szCs w:val="21"/>
              </w:rPr>
            </w:pPr>
            <w:r w:rsidRPr="00716215">
              <w:rPr>
                <w:rFonts w:ascii="Arial" w:eastAsia="宋体" w:hAnsi="Arial" w:cs="Arial"/>
                <w:szCs w:val="21"/>
              </w:rPr>
              <w:t>投标文件对招标文件的实质性要求和条件</w:t>
            </w:r>
            <w:proofErr w:type="gramStart"/>
            <w:r w:rsidRPr="00716215">
              <w:rPr>
                <w:rFonts w:ascii="Arial" w:eastAsia="宋体" w:hAnsi="Arial" w:cs="Arial"/>
                <w:szCs w:val="21"/>
              </w:rPr>
              <w:t>作出</w:t>
            </w:r>
            <w:proofErr w:type="gramEnd"/>
            <w:r w:rsidRPr="00716215">
              <w:rPr>
                <w:rFonts w:ascii="Arial" w:eastAsia="宋体" w:hAnsi="Arial" w:cs="Arial"/>
                <w:szCs w:val="21"/>
              </w:rPr>
              <w:t>响应。</w:t>
            </w:r>
          </w:p>
          <w:p w14:paraId="561B1651" w14:textId="77777777" w:rsidR="00622262" w:rsidRPr="00716215" w:rsidRDefault="00622262" w:rsidP="00622262">
            <w:pPr>
              <w:numPr>
                <w:ilvl w:val="0"/>
                <w:numId w:val="2"/>
              </w:numPr>
              <w:tabs>
                <w:tab w:val="left" w:pos="510"/>
                <w:tab w:val="left" w:pos="690"/>
              </w:tabs>
              <w:spacing w:line="440" w:lineRule="exact"/>
              <w:rPr>
                <w:rFonts w:ascii="Arial" w:eastAsia="宋体" w:hAnsi="Arial" w:cs="Arial"/>
                <w:szCs w:val="21"/>
              </w:rPr>
            </w:pPr>
            <w:r w:rsidRPr="00716215">
              <w:rPr>
                <w:rFonts w:ascii="Arial" w:eastAsia="宋体" w:hAnsi="Arial" w:cs="Arial"/>
                <w:szCs w:val="21"/>
              </w:rPr>
              <w:t>权利义务符合招标文件规定：</w:t>
            </w:r>
          </w:p>
          <w:p w14:paraId="6833FE69"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a.</w:t>
            </w:r>
            <w:r w:rsidRPr="00716215">
              <w:rPr>
                <w:rFonts w:ascii="Arial" w:eastAsia="宋体" w:hAnsi="Arial" w:cs="Arial"/>
                <w:bCs/>
                <w:szCs w:val="21"/>
              </w:rPr>
              <w:t>投标人应接受招标文件规定的风险划分原则，未提出新的风险划分办法；</w:t>
            </w:r>
            <w:r w:rsidRPr="00716215">
              <w:rPr>
                <w:rFonts w:ascii="Arial" w:eastAsia="宋体" w:hAnsi="Arial" w:cs="Arial"/>
                <w:bCs/>
                <w:szCs w:val="21"/>
              </w:rPr>
              <w:t xml:space="preserve"> </w:t>
            </w:r>
          </w:p>
          <w:p w14:paraId="2DB3EBF2"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b.</w:t>
            </w:r>
            <w:r w:rsidRPr="00716215">
              <w:rPr>
                <w:rFonts w:ascii="Arial" w:eastAsia="宋体" w:hAnsi="Arial" w:cs="Arial"/>
                <w:bCs/>
                <w:szCs w:val="21"/>
              </w:rPr>
              <w:t>投标人未增加委托人的责任范围，或减少投标人义务；</w:t>
            </w:r>
            <w:r w:rsidRPr="00716215">
              <w:rPr>
                <w:rFonts w:ascii="Arial" w:eastAsia="宋体" w:hAnsi="Arial" w:cs="Arial"/>
                <w:bCs/>
                <w:szCs w:val="21"/>
              </w:rPr>
              <w:t xml:space="preserve"> </w:t>
            </w:r>
          </w:p>
          <w:p w14:paraId="6A6F68AC"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c.</w:t>
            </w:r>
            <w:r w:rsidRPr="00716215">
              <w:rPr>
                <w:rFonts w:ascii="Arial" w:eastAsia="宋体" w:hAnsi="Arial" w:cs="Arial"/>
                <w:bCs/>
                <w:szCs w:val="21"/>
              </w:rPr>
              <w:t>投标人未提出不同的支付办法；</w:t>
            </w:r>
            <w:r w:rsidRPr="00716215">
              <w:rPr>
                <w:rFonts w:ascii="Arial" w:eastAsia="宋体" w:hAnsi="Arial" w:cs="Arial"/>
                <w:bCs/>
                <w:szCs w:val="21"/>
              </w:rPr>
              <w:t xml:space="preserve"> </w:t>
            </w:r>
          </w:p>
          <w:p w14:paraId="4F0F6C72"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d.</w:t>
            </w:r>
            <w:r w:rsidRPr="00716215">
              <w:rPr>
                <w:rFonts w:ascii="Arial" w:eastAsia="宋体" w:hAnsi="Arial" w:cs="Arial"/>
                <w:bCs/>
                <w:szCs w:val="21"/>
              </w:rPr>
              <w:t>投标人对合同纠纷、事故处理办法未提出异议；</w:t>
            </w:r>
            <w:r w:rsidRPr="00716215">
              <w:rPr>
                <w:rFonts w:ascii="Arial" w:eastAsia="宋体" w:hAnsi="Arial" w:cs="Arial"/>
                <w:bCs/>
                <w:szCs w:val="21"/>
              </w:rPr>
              <w:t xml:space="preserve"> </w:t>
            </w:r>
          </w:p>
          <w:p w14:paraId="1DC022B7"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e.</w:t>
            </w:r>
            <w:r w:rsidRPr="00716215">
              <w:rPr>
                <w:rFonts w:ascii="Arial" w:eastAsia="宋体" w:hAnsi="Arial" w:cs="Arial"/>
                <w:bCs/>
                <w:szCs w:val="21"/>
              </w:rPr>
              <w:t>投标人在投标活动中无欺诈行为；</w:t>
            </w:r>
            <w:r w:rsidRPr="00716215">
              <w:rPr>
                <w:rFonts w:ascii="Arial" w:eastAsia="宋体" w:hAnsi="Arial" w:cs="Arial"/>
                <w:bCs/>
                <w:szCs w:val="21"/>
              </w:rPr>
              <w:t xml:space="preserve"> </w:t>
            </w:r>
          </w:p>
          <w:p w14:paraId="6F007D07"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f.</w:t>
            </w:r>
            <w:r w:rsidRPr="00716215">
              <w:rPr>
                <w:rFonts w:ascii="Arial" w:eastAsia="宋体" w:hAnsi="Arial" w:cs="Arial"/>
                <w:bCs/>
                <w:szCs w:val="21"/>
              </w:rPr>
              <w:t>投标人未对合同条款有重要保留。</w:t>
            </w:r>
            <w:r w:rsidRPr="00716215">
              <w:rPr>
                <w:rFonts w:ascii="Arial" w:eastAsia="宋体" w:hAnsi="Arial" w:cs="Arial"/>
                <w:bCs/>
                <w:szCs w:val="21"/>
              </w:rPr>
              <w:t xml:space="preserve"> </w:t>
            </w:r>
          </w:p>
          <w:p w14:paraId="00C95861" w14:textId="77777777" w:rsidR="00622262" w:rsidRPr="00716215" w:rsidRDefault="00622262" w:rsidP="00622262">
            <w:pPr>
              <w:numPr>
                <w:ilvl w:val="0"/>
                <w:numId w:val="2"/>
              </w:numPr>
              <w:tabs>
                <w:tab w:val="left" w:pos="510"/>
                <w:tab w:val="left" w:pos="690"/>
              </w:tabs>
              <w:spacing w:line="440" w:lineRule="exact"/>
              <w:rPr>
                <w:rFonts w:ascii="Arial" w:eastAsia="宋体" w:hAnsi="Arial" w:cs="Arial"/>
                <w:szCs w:val="21"/>
              </w:rPr>
            </w:pPr>
            <w:r w:rsidRPr="00716215">
              <w:rPr>
                <w:rFonts w:ascii="Arial" w:eastAsia="宋体" w:hAnsi="Arial" w:cs="Arial"/>
                <w:szCs w:val="21"/>
              </w:rPr>
              <w:t>电子投标文件符合招标文件规定。</w:t>
            </w:r>
          </w:p>
          <w:p w14:paraId="475024D4" w14:textId="77777777" w:rsidR="00622262" w:rsidRPr="00716215" w:rsidRDefault="00622262" w:rsidP="00622262">
            <w:pPr>
              <w:numPr>
                <w:ilvl w:val="0"/>
                <w:numId w:val="2"/>
              </w:numPr>
              <w:tabs>
                <w:tab w:val="left" w:pos="510"/>
                <w:tab w:val="left" w:pos="690"/>
              </w:tabs>
              <w:spacing w:line="440" w:lineRule="exact"/>
              <w:rPr>
                <w:rFonts w:ascii="Arial" w:eastAsia="宋体" w:hAnsi="Arial" w:cs="Arial"/>
                <w:szCs w:val="21"/>
              </w:rPr>
            </w:pPr>
            <w:r w:rsidRPr="00716215">
              <w:rPr>
                <w:rFonts w:ascii="Arial" w:eastAsia="宋体" w:hAnsi="Arial" w:cs="Arial"/>
                <w:szCs w:val="21"/>
              </w:rPr>
              <w:t>投标人未发生投标人须知前附表</w:t>
            </w:r>
            <w:r w:rsidRPr="00716215">
              <w:rPr>
                <w:rFonts w:ascii="Arial" w:eastAsia="宋体" w:hAnsi="Arial" w:cs="Arial"/>
                <w:szCs w:val="21"/>
              </w:rPr>
              <w:t>3.7.5</w:t>
            </w:r>
            <w:r w:rsidRPr="00716215">
              <w:rPr>
                <w:rFonts w:ascii="Arial" w:eastAsia="宋体" w:hAnsi="Arial" w:cs="Arial"/>
                <w:szCs w:val="21"/>
              </w:rPr>
              <w:t>款规定不得有的情形；</w:t>
            </w:r>
          </w:p>
          <w:p w14:paraId="68A1BD92" w14:textId="77777777" w:rsidR="00622262" w:rsidRPr="00716215" w:rsidRDefault="00622262" w:rsidP="00622262">
            <w:pPr>
              <w:numPr>
                <w:ilvl w:val="0"/>
                <w:numId w:val="2"/>
              </w:numPr>
              <w:tabs>
                <w:tab w:val="left" w:pos="510"/>
                <w:tab w:val="left" w:pos="690"/>
              </w:tabs>
              <w:spacing w:line="440" w:lineRule="exact"/>
              <w:rPr>
                <w:rFonts w:ascii="Arial" w:eastAsia="宋体" w:hAnsi="Arial" w:cs="Arial"/>
                <w:szCs w:val="21"/>
              </w:rPr>
            </w:pPr>
            <w:r w:rsidRPr="00716215">
              <w:rPr>
                <w:rFonts w:ascii="Arial" w:eastAsia="宋体" w:hAnsi="Arial" w:cs="Arial"/>
                <w:szCs w:val="21"/>
              </w:rPr>
              <w:t>投标文件没有附有招标人不能接受的其它条件。</w:t>
            </w:r>
          </w:p>
          <w:p w14:paraId="1FF26634" w14:textId="77777777" w:rsidR="00622262" w:rsidRPr="00716215" w:rsidRDefault="00622262" w:rsidP="00A93791">
            <w:pPr>
              <w:tabs>
                <w:tab w:val="left" w:pos="510"/>
                <w:tab w:val="left" w:pos="690"/>
              </w:tabs>
              <w:spacing w:line="440" w:lineRule="exact"/>
              <w:ind w:left="865"/>
              <w:rPr>
                <w:rFonts w:ascii="Arial" w:eastAsia="宋体" w:hAnsi="Arial" w:cs="Arial"/>
                <w:szCs w:val="21"/>
              </w:rPr>
            </w:pPr>
          </w:p>
          <w:p w14:paraId="31479C67" w14:textId="77777777" w:rsidR="00622262" w:rsidRPr="00716215" w:rsidRDefault="00622262" w:rsidP="00A93791">
            <w:pPr>
              <w:tabs>
                <w:tab w:val="left" w:pos="510"/>
              </w:tabs>
              <w:spacing w:line="440" w:lineRule="exact"/>
              <w:rPr>
                <w:rFonts w:ascii="Arial" w:eastAsia="宋体" w:hAnsi="Arial" w:cs="Arial"/>
                <w:b/>
                <w:bCs/>
                <w:szCs w:val="21"/>
              </w:rPr>
            </w:pPr>
            <w:r w:rsidRPr="00716215">
              <w:rPr>
                <w:rFonts w:ascii="Arial" w:eastAsia="宋体" w:hAnsi="Arial" w:cs="Arial"/>
                <w:b/>
                <w:bCs/>
                <w:szCs w:val="21"/>
              </w:rPr>
              <w:t>第二个信封（报价文件）评审标准：</w:t>
            </w:r>
          </w:p>
          <w:p w14:paraId="2347E826" w14:textId="77777777" w:rsidR="00622262" w:rsidRPr="00716215" w:rsidRDefault="00622262" w:rsidP="00622262">
            <w:pPr>
              <w:numPr>
                <w:ilvl w:val="0"/>
                <w:numId w:val="3"/>
              </w:numPr>
              <w:tabs>
                <w:tab w:val="left" w:pos="510"/>
                <w:tab w:val="left" w:pos="553"/>
              </w:tabs>
              <w:spacing w:line="440" w:lineRule="exact"/>
              <w:ind w:left="567" w:hanging="567"/>
              <w:rPr>
                <w:rFonts w:ascii="Arial" w:eastAsia="宋体" w:hAnsi="Arial" w:cs="Arial"/>
                <w:szCs w:val="21"/>
              </w:rPr>
            </w:pPr>
            <w:r w:rsidRPr="00716215">
              <w:rPr>
                <w:rFonts w:ascii="Arial" w:eastAsia="宋体" w:hAnsi="Arial" w:cs="Arial"/>
                <w:szCs w:val="21"/>
              </w:rPr>
              <w:t>投标文件按照招标文件规定的格式、内容填写，字迹清晰可辨，内容齐全完整：</w:t>
            </w:r>
          </w:p>
          <w:p w14:paraId="18A1AD48"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a.</w:t>
            </w:r>
            <w:proofErr w:type="gramStart"/>
            <w:r w:rsidRPr="00716215">
              <w:rPr>
                <w:rFonts w:ascii="Arial" w:eastAsia="宋体" w:hAnsi="Arial" w:cs="Arial"/>
                <w:bCs/>
                <w:szCs w:val="21"/>
              </w:rPr>
              <w:t>投标函按招标文件</w:t>
            </w:r>
            <w:proofErr w:type="gramEnd"/>
            <w:r w:rsidRPr="00716215">
              <w:rPr>
                <w:rFonts w:ascii="Arial" w:eastAsia="宋体" w:hAnsi="Arial" w:cs="Arial"/>
                <w:bCs/>
                <w:szCs w:val="21"/>
              </w:rPr>
              <w:t>规定填报了项目名称、标段号、</w:t>
            </w:r>
            <w:proofErr w:type="gramStart"/>
            <w:r w:rsidRPr="00716215">
              <w:rPr>
                <w:rFonts w:ascii="Arial" w:eastAsia="宋体" w:hAnsi="Arial" w:cs="Arial"/>
                <w:bCs/>
                <w:szCs w:val="21"/>
              </w:rPr>
              <w:t>补遗书</w:t>
            </w:r>
            <w:proofErr w:type="gramEnd"/>
            <w:r w:rsidRPr="00716215">
              <w:rPr>
                <w:rFonts w:ascii="Arial" w:eastAsia="宋体" w:hAnsi="Arial" w:cs="Arial"/>
                <w:bCs/>
                <w:szCs w:val="21"/>
              </w:rPr>
              <w:t>编号（如有）、投标价（包括大写金额和小写金额）；</w:t>
            </w:r>
          </w:p>
          <w:p w14:paraId="0D8174D5"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b.</w:t>
            </w:r>
            <w:r w:rsidRPr="00716215">
              <w:rPr>
                <w:rFonts w:ascii="Arial" w:eastAsia="宋体" w:hAnsi="Arial" w:cs="Arial"/>
                <w:bCs/>
                <w:szCs w:val="21"/>
              </w:rPr>
              <w:t>已标价报价清单说明文字与招标文件规定一致，未进行实质性修改和删减；</w:t>
            </w:r>
          </w:p>
          <w:p w14:paraId="3A6BC268" w14:textId="77777777" w:rsidR="00622262" w:rsidRPr="00716215" w:rsidRDefault="00622262" w:rsidP="00A93791">
            <w:pPr>
              <w:tabs>
                <w:tab w:val="left" w:pos="510"/>
              </w:tabs>
              <w:spacing w:line="440" w:lineRule="exact"/>
              <w:ind w:left="510"/>
              <w:rPr>
                <w:rFonts w:ascii="Arial" w:eastAsia="宋体" w:hAnsi="Arial" w:cs="Arial"/>
                <w:bCs/>
                <w:szCs w:val="21"/>
              </w:rPr>
            </w:pPr>
            <w:r w:rsidRPr="00716215">
              <w:rPr>
                <w:rFonts w:ascii="Arial" w:eastAsia="宋体" w:hAnsi="Arial" w:cs="Arial"/>
                <w:bCs/>
                <w:szCs w:val="21"/>
              </w:rPr>
              <w:t>c.</w:t>
            </w:r>
            <w:r w:rsidRPr="00716215">
              <w:rPr>
                <w:rFonts w:ascii="Arial" w:eastAsia="宋体" w:hAnsi="Arial" w:cs="Arial"/>
                <w:bCs/>
                <w:szCs w:val="21"/>
              </w:rPr>
              <w:t>投标文件组成齐全完整，内容均按规定填写。</w:t>
            </w:r>
          </w:p>
          <w:p w14:paraId="530DDE01" w14:textId="77777777" w:rsidR="00622262" w:rsidRPr="00716215" w:rsidRDefault="00622262" w:rsidP="00622262">
            <w:pPr>
              <w:numPr>
                <w:ilvl w:val="0"/>
                <w:numId w:val="3"/>
              </w:numPr>
              <w:tabs>
                <w:tab w:val="left" w:pos="510"/>
                <w:tab w:val="left" w:pos="553"/>
              </w:tabs>
              <w:spacing w:line="440" w:lineRule="exact"/>
              <w:ind w:left="567" w:hanging="567"/>
              <w:rPr>
                <w:rFonts w:ascii="Arial" w:eastAsia="宋体" w:hAnsi="Arial" w:cs="Arial"/>
                <w:szCs w:val="21"/>
              </w:rPr>
            </w:pPr>
            <w:r w:rsidRPr="00716215">
              <w:rPr>
                <w:rFonts w:ascii="Arial" w:eastAsia="宋体" w:hAnsi="Arial" w:cs="Arial"/>
                <w:szCs w:val="21"/>
              </w:rPr>
              <w:t>投标文件上法定代表人的签字、投标人的单位章盖章齐全，符合招标文件规定。</w:t>
            </w:r>
          </w:p>
          <w:p w14:paraId="560ABE7A" w14:textId="77777777" w:rsidR="00622262" w:rsidRPr="00716215" w:rsidRDefault="00622262" w:rsidP="00622262">
            <w:pPr>
              <w:numPr>
                <w:ilvl w:val="0"/>
                <w:numId w:val="3"/>
              </w:numPr>
              <w:tabs>
                <w:tab w:val="left" w:pos="510"/>
                <w:tab w:val="left" w:pos="553"/>
              </w:tabs>
              <w:spacing w:line="440" w:lineRule="exact"/>
              <w:ind w:left="567" w:hanging="567"/>
              <w:rPr>
                <w:rFonts w:ascii="Arial" w:eastAsia="宋体" w:hAnsi="Arial" w:cs="Arial"/>
                <w:szCs w:val="21"/>
              </w:rPr>
            </w:pPr>
            <w:r w:rsidRPr="00716215">
              <w:rPr>
                <w:rFonts w:ascii="Arial" w:eastAsia="宋体" w:hAnsi="Arial" w:cs="Arial"/>
                <w:szCs w:val="21"/>
              </w:rPr>
              <w:t>投标报价未超过招标文件设定的最高投标限价或最终投标限价。</w:t>
            </w:r>
          </w:p>
          <w:p w14:paraId="753A40A8" w14:textId="77777777" w:rsidR="00622262" w:rsidRPr="00716215" w:rsidRDefault="00622262" w:rsidP="00622262">
            <w:pPr>
              <w:numPr>
                <w:ilvl w:val="0"/>
                <w:numId w:val="3"/>
              </w:numPr>
              <w:tabs>
                <w:tab w:val="left" w:pos="510"/>
                <w:tab w:val="left" w:pos="553"/>
              </w:tabs>
              <w:spacing w:line="440" w:lineRule="exact"/>
              <w:ind w:left="567" w:hanging="567"/>
              <w:rPr>
                <w:rFonts w:ascii="Arial" w:eastAsia="宋体" w:hAnsi="Arial" w:cs="Arial"/>
                <w:szCs w:val="21"/>
              </w:rPr>
            </w:pPr>
            <w:r w:rsidRPr="00716215">
              <w:rPr>
                <w:rFonts w:ascii="Arial" w:eastAsia="宋体" w:hAnsi="Arial" w:cs="Arial"/>
                <w:szCs w:val="21"/>
              </w:rPr>
              <w:t>投标报价的大写金额能够确定具体数值。</w:t>
            </w:r>
          </w:p>
          <w:p w14:paraId="56CF7447" w14:textId="77777777" w:rsidR="00622262" w:rsidRPr="00716215" w:rsidRDefault="00622262" w:rsidP="00622262">
            <w:pPr>
              <w:numPr>
                <w:ilvl w:val="0"/>
                <w:numId w:val="3"/>
              </w:numPr>
              <w:tabs>
                <w:tab w:val="left" w:pos="510"/>
                <w:tab w:val="left" w:pos="553"/>
              </w:tabs>
              <w:spacing w:line="440" w:lineRule="exact"/>
              <w:ind w:left="567" w:hanging="567"/>
              <w:rPr>
                <w:rFonts w:ascii="Arial" w:eastAsia="宋体" w:hAnsi="Arial" w:cs="Arial"/>
                <w:szCs w:val="21"/>
              </w:rPr>
            </w:pPr>
            <w:r w:rsidRPr="00716215">
              <w:rPr>
                <w:rFonts w:ascii="Arial" w:eastAsia="宋体" w:hAnsi="Arial" w:cs="Arial"/>
                <w:szCs w:val="21"/>
              </w:rPr>
              <w:t>同一投标人未提交两个以上不同的投标报价，但招标文件要求提交备</w:t>
            </w:r>
            <w:r w:rsidRPr="00716215">
              <w:rPr>
                <w:rFonts w:ascii="Arial" w:eastAsia="宋体" w:hAnsi="Arial" w:cs="Arial"/>
                <w:szCs w:val="21"/>
              </w:rPr>
              <w:lastRenderedPageBreak/>
              <w:t>选投标的除外。</w:t>
            </w:r>
          </w:p>
          <w:p w14:paraId="6FAC9C62" w14:textId="77777777" w:rsidR="00622262" w:rsidRPr="00716215" w:rsidRDefault="00622262" w:rsidP="00622262">
            <w:pPr>
              <w:numPr>
                <w:ilvl w:val="0"/>
                <w:numId w:val="3"/>
              </w:numPr>
              <w:tabs>
                <w:tab w:val="left" w:pos="510"/>
                <w:tab w:val="left" w:pos="553"/>
              </w:tabs>
              <w:spacing w:line="440" w:lineRule="exact"/>
              <w:ind w:left="567" w:hanging="567"/>
              <w:rPr>
                <w:rFonts w:ascii="Arial" w:eastAsia="宋体" w:hAnsi="Arial" w:cs="Arial"/>
                <w:szCs w:val="21"/>
              </w:rPr>
            </w:pPr>
            <w:r w:rsidRPr="00716215">
              <w:rPr>
                <w:rFonts w:ascii="Arial" w:eastAsia="宋体" w:hAnsi="Arial" w:cs="Arial"/>
                <w:szCs w:val="21"/>
              </w:rPr>
              <w:t>电子投标文件符合招标文件规定。</w:t>
            </w:r>
          </w:p>
          <w:p w14:paraId="4BF85E93" w14:textId="77777777" w:rsidR="00622262" w:rsidRPr="00716215" w:rsidRDefault="00622262" w:rsidP="00622262">
            <w:pPr>
              <w:numPr>
                <w:ilvl w:val="0"/>
                <w:numId w:val="3"/>
              </w:numPr>
              <w:tabs>
                <w:tab w:val="left" w:pos="510"/>
                <w:tab w:val="left" w:pos="553"/>
              </w:tabs>
              <w:spacing w:line="440" w:lineRule="exact"/>
              <w:ind w:left="567" w:hanging="567"/>
              <w:rPr>
                <w:rFonts w:ascii="Arial" w:eastAsia="宋体" w:hAnsi="Arial" w:cs="Arial"/>
                <w:szCs w:val="21"/>
              </w:rPr>
            </w:pPr>
            <w:r w:rsidRPr="00716215">
              <w:rPr>
                <w:rFonts w:ascii="Arial" w:eastAsia="宋体" w:hAnsi="Arial" w:cs="Arial"/>
                <w:szCs w:val="21"/>
              </w:rPr>
              <w:t>投标文件没有附有招标人不能接受的其它条件。</w:t>
            </w:r>
          </w:p>
        </w:tc>
      </w:tr>
      <w:tr w:rsidR="00716215" w:rsidRPr="00716215" w14:paraId="38B582DD" w14:textId="77777777" w:rsidTr="00716215">
        <w:trPr>
          <w:trHeight w:val="567"/>
        </w:trPr>
        <w:tc>
          <w:tcPr>
            <w:tcW w:w="502" w:type="pct"/>
            <w:tcBorders>
              <w:top w:val="single" w:sz="4" w:space="0" w:color="auto"/>
              <w:bottom w:val="single" w:sz="4" w:space="0" w:color="auto"/>
              <w:right w:val="single" w:sz="4" w:space="0" w:color="auto"/>
            </w:tcBorders>
            <w:vAlign w:val="center"/>
          </w:tcPr>
          <w:p w14:paraId="4C7B0592" w14:textId="77777777" w:rsidR="00622262" w:rsidRPr="00716215" w:rsidRDefault="00622262" w:rsidP="00A93791">
            <w:pPr>
              <w:spacing w:line="440" w:lineRule="exact"/>
              <w:jc w:val="center"/>
              <w:rPr>
                <w:rFonts w:ascii="Arial" w:eastAsia="宋体" w:hAnsi="Arial" w:cs="Arial"/>
                <w:szCs w:val="21"/>
              </w:rPr>
            </w:pPr>
            <w:r w:rsidRPr="00716215">
              <w:rPr>
                <w:rFonts w:ascii="Arial" w:eastAsia="宋体" w:hAnsi="Arial" w:cs="Arial"/>
                <w:szCs w:val="21"/>
              </w:rPr>
              <w:lastRenderedPageBreak/>
              <w:t>2.1.2</w:t>
            </w:r>
          </w:p>
        </w:tc>
        <w:tc>
          <w:tcPr>
            <w:tcW w:w="650" w:type="pct"/>
            <w:tcBorders>
              <w:top w:val="single" w:sz="4" w:space="0" w:color="auto"/>
              <w:bottom w:val="single" w:sz="4" w:space="0" w:color="auto"/>
              <w:right w:val="single" w:sz="4" w:space="0" w:color="auto"/>
            </w:tcBorders>
            <w:vAlign w:val="center"/>
          </w:tcPr>
          <w:p w14:paraId="26918E21" w14:textId="77777777" w:rsidR="00622262" w:rsidRPr="00716215" w:rsidRDefault="00622262" w:rsidP="00A93791">
            <w:pPr>
              <w:rPr>
                <w:rFonts w:ascii="Arial" w:eastAsia="宋体" w:hAnsi="Arial" w:cs="Arial"/>
                <w:szCs w:val="21"/>
              </w:rPr>
            </w:pPr>
            <w:r w:rsidRPr="00716215">
              <w:rPr>
                <w:rFonts w:ascii="Arial" w:eastAsia="宋体" w:hAnsi="Arial" w:cs="Arial"/>
                <w:szCs w:val="21"/>
              </w:rPr>
              <w:t>资格评审标准</w:t>
            </w:r>
          </w:p>
        </w:tc>
        <w:tc>
          <w:tcPr>
            <w:tcW w:w="3848" w:type="pct"/>
            <w:tcBorders>
              <w:top w:val="single" w:sz="4" w:space="0" w:color="auto"/>
              <w:left w:val="single" w:sz="4" w:space="0" w:color="auto"/>
              <w:bottom w:val="single" w:sz="4" w:space="0" w:color="auto"/>
              <w:right w:val="single" w:sz="4" w:space="0" w:color="auto"/>
            </w:tcBorders>
            <w:vAlign w:val="center"/>
          </w:tcPr>
          <w:p w14:paraId="39064488" w14:textId="77777777" w:rsidR="00622262" w:rsidRPr="00716215" w:rsidRDefault="00622262" w:rsidP="00622262">
            <w:pPr>
              <w:numPr>
                <w:ilvl w:val="0"/>
                <w:numId w:val="4"/>
              </w:numPr>
              <w:tabs>
                <w:tab w:val="left" w:pos="510"/>
                <w:tab w:val="left" w:pos="548"/>
              </w:tabs>
              <w:spacing w:line="440" w:lineRule="exact"/>
              <w:ind w:left="690" w:hanging="690"/>
              <w:rPr>
                <w:rFonts w:ascii="Arial" w:eastAsia="宋体" w:hAnsi="Arial" w:cs="Arial"/>
                <w:szCs w:val="21"/>
              </w:rPr>
            </w:pPr>
            <w:r w:rsidRPr="00716215">
              <w:rPr>
                <w:rFonts w:ascii="Arial" w:eastAsia="宋体" w:hAnsi="Arial" w:cs="Arial"/>
                <w:szCs w:val="21"/>
              </w:rPr>
              <w:t>投标人具备有效的营业执照、监理资质证书和基本账户证明材料；</w:t>
            </w:r>
          </w:p>
          <w:p w14:paraId="407FE641" w14:textId="77777777" w:rsidR="00622262" w:rsidRPr="00716215" w:rsidRDefault="00622262" w:rsidP="00622262">
            <w:pPr>
              <w:numPr>
                <w:ilvl w:val="0"/>
                <w:numId w:val="4"/>
              </w:numPr>
              <w:tabs>
                <w:tab w:val="left" w:pos="510"/>
                <w:tab w:val="left" w:pos="548"/>
              </w:tabs>
              <w:spacing w:line="440" w:lineRule="exact"/>
              <w:ind w:left="690" w:hanging="690"/>
              <w:rPr>
                <w:rFonts w:ascii="Arial" w:eastAsia="宋体" w:hAnsi="Arial" w:cs="Arial"/>
                <w:szCs w:val="21"/>
              </w:rPr>
            </w:pPr>
            <w:r w:rsidRPr="00716215">
              <w:rPr>
                <w:rFonts w:ascii="Arial" w:eastAsia="宋体" w:hAnsi="Arial" w:cs="Arial"/>
                <w:szCs w:val="21"/>
              </w:rPr>
              <w:t>投标人的资质等级符合招标文件规定；</w:t>
            </w:r>
          </w:p>
          <w:p w14:paraId="05B12515" w14:textId="77777777" w:rsidR="00622262" w:rsidRPr="00716215" w:rsidRDefault="00622262" w:rsidP="00622262">
            <w:pPr>
              <w:numPr>
                <w:ilvl w:val="0"/>
                <w:numId w:val="4"/>
              </w:numPr>
              <w:tabs>
                <w:tab w:val="left" w:pos="510"/>
                <w:tab w:val="left" w:pos="548"/>
              </w:tabs>
              <w:spacing w:line="440" w:lineRule="exact"/>
              <w:ind w:left="690" w:hanging="690"/>
              <w:rPr>
                <w:rFonts w:ascii="Arial" w:eastAsia="宋体" w:hAnsi="Arial" w:cs="Arial"/>
                <w:szCs w:val="21"/>
              </w:rPr>
            </w:pPr>
            <w:r w:rsidRPr="00716215">
              <w:rPr>
                <w:rFonts w:ascii="Arial" w:eastAsia="宋体" w:hAnsi="Arial" w:cs="Arial"/>
                <w:szCs w:val="21"/>
              </w:rPr>
              <w:t>投标人的类似项目业绩符合招标文件规定；</w:t>
            </w:r>
          </w:p>
          <w:p w14:paraId="77E84575" w14:textId="77777777" w:rsidR="00622262" w:rsidRPr="00716215" w:rsidRDefault="00622262" w:rsidP="00622262">
            <w:pPr>
              <w:numPr>
                <w:ilvl w:val="0"/>
                <w:numId w:val="4"/>
              </w:numPr>
              <w:tabs>
                <w:tab w:val="left" w:pos="510"/>
                <w:tab w:val="left" w:pos="548"/>
              </w:tabs>
              <w:spacing w:line="440" w:lineRule="exact"/>
              <w:ind w:left="690" w:hanging="690"/>
              <w:rPr>
                <w:rFonts w:ascii="Arial" w:eastAsia="宋体" w:hAnsi="Arial" w:cs="Arial"/>
                <w:szCs w:val="21"/>
              </w:rPr>
            </w:pPr>
            <w:r w:rsidRPr="00716215">
              <w:rPr>
                <w:rFonts w:ascii="Arial" w:eastAsia="宋体" w:hAnsi="Arial" w:cs="Arial"/>
                <w:szCs w:val="21"/>
              </w:rPr>
              <w:t>投标人的信誉符合招标文件规定；</w:t>
            </w:r>
          </w:p>
          <w:p w14:paraId="24BD8780" w14:textId="77777777" w:rsidR="00622262" w:rsidRPr="00716215" w:rsidRDefault="00622262" w:rsidP="00622262">
            <w:pPr>
              <w:numPr>
                <w:ilvl w:val="0"/>
                <w:numId w:val="4"/>
              </w:numPr>
              <w:tabs>
                <w:tab w:val="left" w:pos="510"/>
                <w:tab w:val="left" w:pos="548"/>
              </w:tabs>
              <w:spacing w:line="440" w:lineRule="exact"/>
              <w:ind w:left="690" w:hanging="690"/>
              <w:rPr>
                <w:rFonts w:ascii="Arial" w:eastAsia="宋体" w:hAnsi="Arial" w:cs="Arial"/>
                <w:szCs w:val="21"/>
              </w:rPr>
            </w:pPr>
            <w:r w:rsidRPr="00716215">
              <w:rPr>
                <w:rFonts w:ascii="Arial" w:eastAsia="宋体" w:hAnsi="Arial" w:cs="Arial"/>
                <w:szCs w:val="21"/>
              </w:rPr>
              <w:t>投标人的总监理工程师资格、在岗情况符合招标文件规定；</w:t>
            </w:r>
          </w:p>
          <w:p w14:paraId="160405DB" w14:textId="77777777" w:rsidR="00622262" w:rsidRPr="00716215" w:rsidRDefault="00622262" w:rsidP="00622262">
            <w:pPr>
              <w:numPr>
                <w:ilvl w:val="0"/>
                <w:numId w:val="4"/>
              </w:numPr>
              <w:tabs>
                <w:tab w:val="left" w:pos="510"/>
                <w:tab w:val="left" w:pos="548"/>
              </w:tabs>
              <w:spacing w:line="440" w:lineRule="exact"/>
              <w:ind w:left="539" w:hanging="539"/>
              <w:rPr>
                <w:rFonts w:ascii="Arial" w:eastAsia="宋体" w:hAnsi="Arial" w:cs="Arial"/>
                <w:szCs w:val="21"/>
              </w:rPr>
            </w:pPr>
            <w:r w:rsidRPr="00716215">
              <w:rPr>
                <w:rFonts w:ascii="Arial" w:eastAsia="宋体" w:hAnsi="Arial" w:cs="Arial"/>
                <w:szCs w:val="21"/>
              </w:rPr>
              <w:t>投标人不存在第二章</w:t>
            </w:r>
            <w:r w:rsidRPr="00716215">
              <w:rPr>
                <w:rFonts w:ascii="Arial" w:eastAsia="宋体" w:hAnsi="Arial" w:cs="Arial"/>
                <w:szCs w:val="21"/>
              </w:rPr>
              <w:t>“</w:t>
            </w:r>
            <w:r w:rsidRPr="00716215">
              <w:rPr>
                <w:rFonts w:ascii="Arial" w:eastAsia="宋体" w:hAnsi="Arial" w:cs="Arial"/>
                <w:szCs w:val="21"/>
              </w:rPr>
              <w:t>投标人须知</w:t>
            </w:r>
            <w:r w:rsidRPr="00716215">
              <w:rPr>
                <w:rFonts w:ascii="Arial" w:eastAsia="宋体" w:hAnsi="Arial" w:cs="Arial"/>
                <w:szCs w:val="21"/>
              </w:rPr>
              <w:t>”</w:t>
            </w:r>
            <w:r w:rsidRPr="00716215">
              <w:rPr>
                <w:rFonts w:ascii="Arial" w:eastAsia="宋体" w:hAnsi="Arial" w:cs="Arial"/>
                <w:szCs w:val="21"/>
              </w:rPr>
              <w:t>第</w:t>
            </w:r>
            <w:r w:rsidRPr="00716215">
              <w:rPr>
                <w:rFonts w:ascii="Arial" w:eastAsia="宋体" w:hAnsi="Arial" w:cs="Arial"/>
                <w:szCs w:val="21"/>
              </w:rPr>
              <w:t>1.4.3</w:t>
            </w:r>
            <w:r w:rsidRPr="00716215">
              <w:rPr>
                <w:rFonts w:ascii="Arial" w:eastAsia="宋体" w:hAnsi="Arial" w:cs="Arial"/>
                <w:szCs w:val="21"/>
              </w:rPr>
              <w:t>项或第</w:t>
            </w:r>
            <w:r w:rsidRPr="00716215">
              <w:rPr>
                <w:rFonts w:ascii="Arial" w:eastAsia="宋体" w:hAnsi="Arial" w:cs="Arial"/>
                <w:szCs w:val="21"/>
              </w:rPr>
              <w:t>1.4.4</w:t>
            </w:r>
            <w:r w:rsidRPr="00716215">
              <w:rPr>
                <w:rFonts w:ascii="Arial" w:eastAsia="宋体" w:hAnsi="Arial" w:cs="Arial"/>
                <w:szCs w:val="21"/>
              </w:rPr>
              <w:t>项规定的任何一种情形；</w:t>
            </w:r>
          </w:p>
          <w:p w14:paraId="3361598F" w14:textId="77777777" w:rsidR="00622262" w:rsidRPr="00716215" w:rsidRDefault="00622262" w:rsidP="00622262">
            <w:pPr>
              <w:numPr>
                <w:ilvl w:val="0"/>
                <w:numId w:val="4"/>
              </w:numPr>
              <w:tabs>
                <w:tab w:val="left" w:pos="510"/>
                <w:tab w:val="left" w:pos="548"/>
              </w:tabs>
              <w:spacing w:line="440" w:lineRule="exact"/>
              <w:ind w:left="539" w:hanging="539"/>
              <w:rPr>
                <w:rFonts w:ascii="Arial" w:eastAsia="宋体" w:hAnsi="Arial" w:cs="Arial"/>
              </w:rPr>
            </w:pPr>
            <w:r w:rsidRPr="00716215">
              <w:rPr>
                <w:rFonts w:ascii="Arial" w:eastAsia="宋体" w:hAnsi="Arial" w:cs="Arial"/>
              </w:rPr>
              <w:t>投标人</w:t>
            </w:r>
            <w:r w:rsidRPr="00716215">
              <w:rPr>
                <w:rFonts w:ascii="Arial" w:eastAsia="宋体" w:hAnsi="Arial" w:cs="Arial"/>
                <w:szCs w:val="21"/>
              </w:rPr>
              <w:t>符合</w:t>
            </w:r>
            <w:r w:rsidRPr="00716215">
              <w:rPr>
                <w:rFonts w:ascii="Arial" w:eastAsia="宋体" w:hAnsi="Arial" w:cs="Arial"/>
              </w:rPr>
              <w:t>第二章</w:t>
            </w:r>
            <w:r w:rsidRPr="00716215">
              <w:rPr>
                <w:rFonts w:ascii="Arial" w:eastAsia="宋体" w:hAnsi="Arial" w:cs="Arial"/>
              </w:rPr>
              <w:t>“</w:t>
            </w:r>
            <w:r w:rsidRPr="00716215">
              <w:rPr>
                <w:rFonts w:ascii="Arial" w:eastAsia="宋体" w:hAnsi="Arial" w:cs="Arial"/>
              </w:rPr>
              <w:t>投标人须知</w:t>
            </w:r>
            <w:r w:rsidRPr="00716215">
              <w:rPr>
                <w:rFonts w:ascii="Arial" w:eastAsia="宋体" w:hAnsi="Arial" w:cs="Arial"/>
              </w:rPr>
              <w:t>”</w:t>
            </w:r>
            <w:r w:rsidRPr="00716215">
              <w:rPr>
                <w:rFonts w:ascii="Arial" w:eastAsia="宋体" w:hAnsi="Arial" w:cs="Arial"/>
              </w:rPr>
              <w:t>第</w:t>
            </w:r>
            <w:r w:rsidRPr="00716215">
              <w:rPr>
                <w:rFonts w:ascii="Arial" w:eastAsia="宋体" w:hAnsi="Arial" w:cs="Arial"/>
              </w:rPr>
              <w:t>1.4.5</w:t>
            </w:r>
            <w:r w:rsidRPr="00716215">
              <w:rPr>
                <w:rFonts w:ascii="Arial" w:eastAsia="宋体" w:hAnsi="Arial" w:cs="Arial"/>
              </w:rPr>
              <w:t>项规定。</w:t>
            </w:r>
          </w:p>
        </w:tc>
      </w:tr>
    </w:tbl>
    <w:p w14:paraId="266A2FCE" w14:textId="77777777" w:rsidR="00622262" w:rsidRPr="00716215" w:rsidRDefault="00622262" w:rsidP="00622262">
      <w:pPr>
        <w:rPr>
          <w:rFonts w:ascii="Arial" w:eastAsia="宋体" w:hAnsi="Arial" w:cs="Arial"/>
        </w:rPr>
      </w:pPr>
      <w:r w:rsidRPr="00716215">
        <w:rPr>
          <w:rFonts w:ascii="Arial" w:eastAsia="宋体" w:hAnsi="Arial" w:cs="Arial"/>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7"/>
        <w:gridCol w:w="1265"/>
        <w:gridCol w:w="6999"/>
      </w:tblGrid>
      <w:tr w:rsidR="00622262" w:rsidRPr="00716215" w14:paraId="3DB80662" w14:textId="77777777" w:rsidTr="00A93791">
        <w:tc>
          <w:tcPr>
            <w:tcW w:w="524" w:type="pct"/>
            <w:tcBorders>
              <w:top w:val="single" w:sz="4" w:space="0" w:color="auto"/>
              <w:right w:val="single" w:sz="4" w:space="0" w:color="auto"/>
            </w:tcBorders>
            <w:vAlign w:val="center"/>
          </w:tcPr>
          <w:p w14:paraId="52B8AB4E"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lastRenderedPageBreak/>
              <w:t>条款号</w:t>
            </w:r>
          </w:p>
        </w:tc>
        <w:tc>
          <w:tcPr>
            <w:tcW w:w="685" w:type="pct"/>
            <w:tcBorders>
              <w:top w:val="single" w:sz="4" w:space="0" w:color="auto"/>
              <w:right w:val="single" w:sz="4" w:space="0" w:color="auto"/>
            </w:tcBorders>
            <w:vAlign w:val="center"/>
          </w:tcPr>
          <w:p w14:paraId="1190B564" w14:textId="77777777" w:rsidR="00622262" w:rsidRPr="00716215" w:rsidRDefault="00622262" w:rsidP="00A93791">
            <w:pPr>
              <w:jc w:val="center"/>
              <w:rPr>
                <w:rFonts w:ascii="Arial" w:eastAsia="宋体" w:hAnsi="Arial" w:cs="Arial"/>
                <w:b/>
                <w:szCs w:val="21"/>
              </w:rPr>
            </w:pPr>
            <w:r w:rsidRPr="00716215">
              <w:rPr>
                <w:rFonts w:ascii="Arial" w:eastAsia="宋体" w:hAnsi="Arial" w:cs="Arial"/>
                <w:b/>
                <w:szCs w:val="21"/>
              </w:rPr>
              <w:t>条款内容</w:t>
            </w:r>
          </w:p>
        </w:tc>
        <w:tc>
          <w:tcPr>
            <w:tcW w:w="3791" w:type="pct"/>
            <w:tcBorders>
              <w:top w:val="single" w:sz="4" w:space="0" w:color="auto"/>
              <w:left w:val="single" w:sz="4" w:space="0" w:color="auto"/>
              <w:right w:val="single" w:sz="4" w:space="0" w:color="auto"/>
            </w:tcBorders>
            <w:vAlign w:val="center"/>
          </w:tcPr>
          <w:p w14:paraId="778B7FF0"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t>编列内容</w:t>
            </w:r>
          </w:p>
        </w:tc>
      </w:tr>
      <w:tr w:rsidR="00622262" w:rsidRPr="00716215" w14:paraId="7B69CC6F" w14:textId="77777777" w:rsidTr="00A93791">
        <w:tc>
          <w:tcPr>
            <w:tcW w:w="524" w:type="pct"/>
            <w:tcBorders>
              <w:top w:val="single" w:sz="4" w:space="0" w:color="auto"/>
              <w:right w:val="single" w:sz="4" w:space="0" w:color="auto"/>
            </w:tcBorders>
            <w:vAlign w:val="center"/>
          </w:tcPr>
          <w:p w14:paraId="57D9C287"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2.2.1</w:t>
            </w:r>
          </w:p>
        </w:tc>
        <w:tc>
          <w:tcPr>
            <w:tcW w:w="685" w:type="pct"/>
            <w:tcBorders>
              <w:top w:val="single" w:sz="4" w:space="0" w:color="auto"/>
              <w:right w:val="single" w:sz="4" w:space="0" w:color="auto"/>
            </w:tcBorders>
            <w:vAlign w:val="center"/>
          </w:tcPr>
          <w:p w14:paraId="5808A895" w14:textId="77777777" w:rsidR="00622262" w:rsidRPr="00716215" w:rsidRDefault="00622262" w:rsidP="00A93791">
            <w:pPr>
              <w:rPr>
                <w:rFonts w:ascii="Arial" w:eastAsia="宋体" w:hAnsi="Arial" w:cs="Arial"/>
                <w:szCs w:val="21"/>
              </w:rPr>
            </w:pPr>
            <w:r w:rsidRPr="00716215">
              <w:rPr>
                <w:rFonts w:ascii="Arial" w:eastAsia="宋体" w:hAnsi="Arial" w:cs="Arial"/>
                <w:szCs w:val="21"/>
              </w:rPr>
              <w:t>分值构成</w:t>
            </w:r>
          </w:p>
          <w:p w14:paraId="5F38396A" w14:textId="77777777" w:rsidR="00622262" w:rsidRPr="00716215" w:rsidRDefault="00622262" w:rsidP="00A93791">
            <w:pPr>
              <w:rPr>
                <w:rFonts w:ascii="Arial" w:eastAsia="宋体" w:hAnsi="Arial" w:cs="Arial"/>
                <w:szCs w:val="21"/>
              </w:rPr>
            </w:pPr>
            <w:r w:rsidRPr="00716215">
              <w:rPr>
                <w:rFonts w:ascii="Arial" w:eastAsia="宋体" w:hAnsi="Arial" w:cs="Arial"/>
                <w:szCs w:val="21"/>
              </w:rPr>
              <w:t>（总分</w:t>
            </w:r>
            <w:r w:rsidRPr="00716215">
              <w:rPr>
                <w:rFonts w:ascii="Arial" w:eastAsia="宋体" w:hAnsi="Arial" w:cs="Arial"/>
                <w:szCs w:val="21"/>
              </w:rPr>
              <w:t>100</w:t>
            </w:r>
            <w:r w:rsidRPr="00716215">
              <w:rPr>
                <w:rFonts w:ascii="Arial" w:eastAsia="宋体" w:hAnsi="Arial" w:cs="Arial"/>
                <w:szCs w:val="21"/>
              </w:rPr>
              <w:t>分）</w:t>
            </w:r>
          </w:p>
        </w:tc>
        <w:tc>
          <w:tcPr>
            <w:tcW w:w="3791" w:type="pct"/>
            <w:tcBorders>
              <w:top w:val="single" w:sz="4" w:space="0" w:color="auto"/>
              <w:left w:val="single" w:sz="4" w:space="0" w:color="auto"/>
              <w:right w:val="single" w:sz="4" w:space="0" w:color="auto"/>
            </w:tcBorders>
            <w:vAlign w:val="center"/>
          </w:tcPr>
          <w:p w14:paraId="0AFF76D2" w14:textId="77777777" w:rsidR="00622262" w:rsidRPr="00716215" w:rsidRDefault="00622262" w:rsidP="00A93791">
            <w:pPr>
              <w:spacing w:line="360" w:lineRule="atLeast"/>
              <w:rPr>
                <w:rFonts w:ascii="Arial" w:eastAsia="宋体" w:hAnsi="Arial" w:cs="Arial"/>
                <w:b/>
                <w:szCs w:val="21"/>
              </w:rPr>
            </w:pPr>
            <w:r w:rsidRPr="00716215">
              <w:rPr>
                <w:rFonts w:ascii="Arial" w:eastAsia="宋体" w:hAnsi="Arial" w:cs="Arial"/>
                <w:b/>
                <w:szCs w:val="21"/>
              </w:rPr>
              <w:t>第一个信封（商务及技术文件）评分分值构成：</w:t>
            </w:r>
          </w:p>
          <w:p w14:paraId="057E0B91" w14:textId="77777777" w:rsidR="00622262" w:rsidRPr="00716215" w:rsidRDefault="00622262" w:rsidP="00A93791">
            <w:pPr>
              <w:spacing w:line="360" w:lineRule="atLeast"/>
              <w:rPr>
                <w:rFonts w:ascii="Arial" w:eastAsia="宋体" w:hAnsi="Arial" w:cs="Arial"/>
                <w:szCs w:val="21"/>
              </w:rPr>
            </w:pPr>
            <w:r w:rsidRPr="00716215">
              <w:rPr>
                <w:rFonts w:ascii="Arial" w:eastAsia="宋体" w:hAnsi="Arial" w:cs="Arial"/>
                <w:szCs w:val="21"/>
              </w:rPr>
              <w:t>（一）技术评分分值构成：</w:t>
            </w:r>
          </w:p>
          <w:p w14:paraId="4F8E72C5" w14:textId="77777777" w:rsidR="00622262" w:rsidRPr="00716215" w:rsidRDefault="00622262" w:rsidP="00A93791">
            <w:pPr>
              <w:spacing w:line="360" w:lineRule="atLeast"/>
              <w:rPr>
                <w:rFonts w:ascii="Arial" w:eastAsia="宋体" w:hAnsi="Arial" w:cs="Arial"/>
                <w:szCs w:val="21"/>
              </w:rPr>
            </w:pPr>
            <w:r w:rsidRPr="00716215">
              <w:rPr>
                <w:rFonts w:ascii="Arial" w:eastAsia="宋体" w:hAnsi="Arial" w:cs="Arial"/>
                <w:szCs w:val="21"/>
              </w:rPr>
              <w:t>技术建议书：</w:t>
            </w:r>
            <w:r w:rsidRPr="00716215">
              <w:rPr>
                <w:rFonts w:ascii="Arial" w:eastAsia="宋体" w:hAnsi="Arial" w:cs="Arial"/>
                <w:szCs w:val="21"/>
                <w:u w:val="single"/>
              </w:rPr>
              <w:t xml:space="preserve"> 10  </w:t>
            </w:r>
            <w:r w:rsidRPr="00716215">
              <w:rPr>
                <w:rFonts w:ascii="Arial" w:eastAsia="宋体" w:hAnsi="Arial" w:cs="Arial"/>
                <w:szCs w:val="21"/>
              </w:rPr>
              <w:t>分</w:t>
            </w:r>
          </w:p>
          <w:p w14:paraId="26D5D924" w14:textId="77777777" w:rsidR="00622262" w:rsidRPr="00716215" w:rsidRDefault="00622262" w:rsidP="00A93791">
            <w:pPr>
              <w:spacing w:line="360" w:lineRule="atLeast"/>
              <w:rPr>
                <w:rFonts w:ascii="Arial" w:eastAsia="宋体" w:hAnsi="Arial" w:cs="Arial"/>
                <w:szCs w:val="21"/>
              </w:rPr>
            </w:pPr>
            <w:r w:rsidRPr="00716215">
              <w:rPr>
                <w:rFonts w:ascii="Arial" w:eastAsia="宋体" w:hAnsi="Arial" w:cs="Arial"/>
                <w:szCs w:val="21"/>
              </w:rPr>
              <w:t>（二）商务评分分值构成：</w:t>
            </w:r>
          </w:p>
          <w:p w14:paraId="74F8114B" w14:textId="77777777" w:rsidR="00622262" w:rsidRPr="00716215" w:rsidRDefault="00622262" w:rsidP="00A93791">
            <w:pPr>
              <w:spacing w:line="360" w:lineRule="atLeast"/>
              <w:rPr>
                <w:rFonts w:ascii="Arial" w:eastAsia="宋体" w:hAnsi="Arial" w:cs="Arial"/>
                <w:szCs w:val="21"/>
              </w:rPr>
            </w:pPr>
            <w:r w:rsidRPr="00716215">
              <w:rPr>
                <w:rFonts w:ascii="Arial" w:eastAsia="宋体" w:hAnsi="Arial" w:cs="Arial"/>
                <w:szCs w:val="21"/>
              </w:rPr>
              <w:t>主要人员：</w:t>
            </w:r>
            <w:r w:rsidRPr="00716215">
              <w:rPr>
                <w:rFonts w:ascii="Arial" w:eastAsia="宋体" w:hAnsi="Arial" w:cs="Arial"/>
                <w:szCs w:val="21"/>
                <w:u w:val="single"/>
              </w:rPr>
              <w:t xml:space="preserve">  35  </w:t>
            </w:r>
            <w:r w:rsidRPr="00716215">
              <w:rPr>
                <w:rFonts w:ascii="Arial" w:eastAsia="宋体" w:hAnsi="Arial" w:cs="Arial"/>
                <w:szCs w:val="21"/>
              </w:rPr>
              <w:t>分</w:t>
            </w:r>
          </w:p>
          <w:p w14:paraId="6BBC5491" w14:textId="77777777" w:rsidR="00622262" w:rsidRPr="00716215" w:rsidRDefault="00622262" w:rsidP="00A93791">
            <w:pPr>
              <w:spacing w:line="360" w:lineRule="atLeast"/>
              <w:rPr>
                <w:rFonts w:ascii="Arial" w:eastAsia="宋体" w:hAnsi="Arial" w:cs="Arial"/>
                <w:szCs w:val="21"/>
              </w:rPr>
            </w:pPr>
            <w:r w:rsidRPr="00716215">
              <w:rPr>
                <w:rFonts w:ascii="Arial" w:eastAsia="宋体" w:hAnsi="Arial" w:cs="Arial"/>
                <w:szCs w:val="21"/>
              </w:rPr>
              <w:t>业绩：</w:t>
            </w:r>
            <w:r w:rsidRPr="00716215">
              <w:rPr>
                <w:rFonts w:ascii="Arial" w:eastAsia="宋体" w:hAnsi="Arial" w:cs="Arial"/>
                <w:szCs w:val="21"/>
                <w:u w:val="single"/>
              </w:rPr>
              <w:t xml:space="preserve"> 35 </w:t>
            </w:r>
            <w:r w:rsidRPr="00716215">
              <w:rPr>
                <w:rFonts w:ascii="Arial" w:eastAsia="宋体" w:hAnsi="Arial" w:cs="Arial"/>
                <w:szCs w:val="21"/>
              </w:rPr>
              <w:t>分</w:t>
            </w:r>
          </w:p>
          <w:p w14:paraId="3305354A" w14:textId="77777777" w:rsidR="00622262" w:rsidRPr="00716215" w:rsidRDefault="00622262" w:rsidP="00A93791">
            <w:pPr>
              <w:spacing w:line="360" w:lineRule="atLeast"/>
              <w:rPr>
                <w:rFonts w:ascii="Arial" w:eastAsia="宋体" w:hAnsi="Arial" w:cs="Arial"/>
                <w:szCs w:val="21"/>
              </w:rPr>
            </w:pPr>
            <w:r w:rsidRPr="00716215">
              <w:rPr>
                <w:rFonts w:ascii="Arial" w:eastAsia="宋体" w:hAnsi="Arial" w:cs="Arial"/>
                <w:szCs w:val="21"/>
              </w:rPr>
              <w:t>履约信誉：</w:t>
            </w:r>
            <w:r w:rsidRPr="00716215">
              <w:rPr>
                <w:rFonts w:ascii="Arial" w:eastAsia="宋体" w:hAnsi="Arial" w:cs="Arial"/>
                <w:szCs w:val="21"/>
                <w:u w:val="single"/>
              </w:rPr>
              <w:t xml:space="preserve"> 10 </w:t>
            </w:r>
            <w:r w:rsidRPr="00716215">
              <w:rPr>
                <w:rFonts w:ascii="Arial" w:eastAsia="宋体" w:hAnsi="Arial" w:cs="Arial"/>
                <w:szCs w:val="21"/>
              </w:rPr>
              <w:t>分</w:t>
            </w:r>
          </w:p>
          <w:p w14:paraId="69DA2009" w14:textId="77777777" w:rsidR="00622262" w:rsidRPr="00716215" w:rsidRDefault="00622262" w:rsidP="00A93791">
            <w:pPr>
              <w:spacing w:line="360" w:lineRule="atLeast"/>
              <w:rPr>
                <w:rFonts w:ascii="Arial" w:eastAsia="宋体" w:hAnsi="Arial" w:cs="Arial"/>
                <w:szCs w:val="21"/>
              </w:rPr>
            </w:pPr>
          </w:p>
          <w:p w14:paraId="700BF666" w14:textId="77777777" w:rsidR="00622262" w:rsidRPr="00716215" w:rsidRDefault="00622262" w:rsidP="00A93791">
            <w:pPr>
              <w:spacing w:line="360" w:lineRule="atLeast"/>
              <w:rPr>
                <w:rFonts w:ascii="Arial" w:eastAsia="宋体" w:hAnsi="Arial" w:cs="Arial"/>
                <w:b/>
                <w:szCs w:val="21"/>
              </w:rPr>
            </w:pPr>
            <w:r w:rsidRPr="00716215">
              <w:rPr>
                <w:rFonts w:ascii="Arial" w:eastAsia="宋体" w:hAnsi="Arial" w:cs="Arial"/>
                <w:b/>
                <w:szCs w:val="21"/>
              </w:rPr>
              <w:t>第二个信封（报价文件）评分分值构成：</w:t>
            </w:r>
          </w:p>
          <w:p w14:paraId="15F88DEF" w14:textId="77777777" w:rsidR="00622262" w:rsidRPr="00716215" w:rsidRDefault="00622262" w:rsidP="00A93791">
            <w:pPr>
              <w:spacing w:line="360" w:lineRule="atLeast"/>
              <w:rPr>
                <w:rFonts w:ascii="Arial" w:eastAsia="宋体" w:hAnsi="Arial" w:cs="Arial"/>
                <w:szCs w:val="21"/>
              </w:rPr>
            </w:pPr>
            <w:r w:rsidRPr="00716215">
              <w:rPr>
                <w:rFonts w:ascii="Arial" w:eastAsia="宋体" w:hAnsi="Arial" w:cs="Arial"/>
                <w:szCs w:val="21"/>
              </w:rPr>
              <w:t>评标价：</w:t>
            </w:r>
            <w:r w:rsidRPr="00716215">
              <w:rPr>
                <w:rFonts w:ascii="Arial" w:eastAsia="宋体" w:hAnsi="Arial" w:cs="Arial"/>
                <w:szCs w:val="21"/>
                <w:u w:val="single"/>
              </w:rPr>
              <w:t xml:space="preserve"> 10  </w:t>
            </w:r>
            <w:r w:rsidRPr="00716215">
              <w:rPr>
                <w:rFonts w:ascii="Arial" w:eastAsia="宋体" w:hAnsi="Arial" w:cs="Arial"/>
                <w:szCs w:val="21"/>
              </w:rPr>
              <w:t>分</w:t>
            </w:r>
          </w:p>
        </w:tc>
      </w:tr>
      <w:tr w:rsidR="00622262" w:rsidRPr="00716215" w14:paraId="783E924B" w14:textId="77777777" w:rsidTr="00A93791">
        <w:trPr>
          <w:trHeight w:val="1259"/>
        </w:trPr>
        <w:tc>
          <w:tcPr>
            <w:tcW w:w="524" w:type="pct"/>
            <w:tcBorders>
              <w:top w:val="single" w:sz="4" w:space="0" w:color="auto"/>
              <w:right w:val="single" w:sz="4" w:space="0" w:color="auto"/>
            </w:tcBorders>
            <w:vAlign w:val="center"/>
          </w:tcPr>
          <w:p w14:paraId="24D4AA86"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2.2.2</w:t>
            </w:r>
          </w:p>
        </w:tc>
        <w:tc>
          <w:tcPr>
            <w:tcW w:w="685" w:type="pct"/>
            <w:tcBorders>
              <w:top w:val="single" w:sz="4" w:space="0" w:color="auto"/>
              <w:right w:val="single" w:sz="4" w:space="0" w:color="auto"/>
            </w:tcBorders>
            <w:vAlign w:val="center"/>
          </w:tcPr>
          <w:p w14:paraId="0D9E9540" w14:textId="77777777" w:rsidR="00622262" w:rsidRPr="00716215" w:rsidRDefault="00622262" w:rsidP="00A93791">
            <w:pPr>
              <w:rPr>
                <w:rFonts w:ascii="Arial" w:eastAsia="宋体" w:hAnsi="Arial" w:cs="Arial"/>
                <w:szCs w:val="21"/>
              </w:rPr>
            </w:pPr>
            <w:r w:rsidRPr="00716215">
              <w:rPr>
                <w:rFonts w:ascii="Arial" w:eastAsia="宋体" w:hAnsi="Arial" w:cs="Arial"/>
                <w:szCs w:val="21"/>
              </w:rPr>
              <w:t>评标基准价计算方法</w:t>
            </w:r>
          </w:p>
        </w:tc>
        <w:tc>
          <w:tcPr>
            <w:tcW w:w="3791" w:type="pct"/>
            <w:tcBorders>
              <w:top w:val="single" w:sz="4" w:space="0" w:color="auto"/>
              <w:left w:val="single" w:sz="4" w:space="0" w:color="auto"/>
              <w:right w:val="single" w:sz="4" w:space="0" w:color="auto"/>
            </w:tcBorders>
            <w:vAlign w:val="center"/>
          </w:tcPr>
          <w:p w14:paraId="17D05F11" w14:textId="77777777" w:rsidR="00622262" w:rsidRPr="00716215" w:rsidRDefault="00622262" w:rsidP="00A93791">
            <w:pPr>
              <w:adjustRightInd w:val="0"/>
              <w:snapToGrid w:val="0"/>
              <w:spacing w:line="360" w:lineRule="auto"/>
              <w:rPr>
                <w:rFonts w:ascii="Arial" w:eastAsia="宋体" w:hAnsi="Arial" w:cs="Arial"/>
                <w:szCs w:val="21"/>
              </w:rPr>
            </w:pPr>
            <w:r w:rsidRPr="00716215">
              <w:rPr>
                <w:rFonts w:ascii="Arial" w:eastAsia="宋体" w:hAnsi="Arial" w:cs="Arial"/>
                <w:szCs w:val="21"/>
              </w:rPr>
              <w:t>评标基准价的计算：</w:t>
            </w:r>
          </w:p>
          <w:p w14:paraId="2FDBC619" w14:textId="77777777" w:rsidR="00622262" w:rsidRPr="00716215" w:rsidRDefault="00622262" w:rsidP="00A93791">
            <w:pPr>
              <w:adjustRightInd w:val="0"/>
              <w:snapToGrid w:val="0"/>
              <w:spacing w:line="360" w:lineRule="auto"/>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1</w:t>
            </w:r>
            <w:r w:rsidRPr="00716215">
              <w:rPr>
                <w:rFonts w:ascii="Arial" w:eastAsia="宋体" w:hAnsi="Arial" w:cs="Arial"/>
                <w:szCs w:val="21"/>
              </w:rPr>
              <w:t>）评标价的确定：</w:t>
            </w:r>
          </w:p>
          <w:p w14:paraId="1D4B8C65" w14:textId="77777777" w:rsidR="00622262" w:rsidRPr="00716215" w:rsidRDefault="00622262" w:rsidP="00A93791">
            <w:pPr>
              <w:adjustRightInd w:val="0"/>
              <w:snapToGrid w:val="0"/>
              <w:spacing w:line="360" w:lineRule="auto"/>
              <w:ind w:leftChars="200" w:left="420"/>
              <w:rPr>
                <w:rFonts w:ascii="Arial" w:eastAsia="宋体" w:hAnsi="Arial" w:cs="Arial"/>
                <w:szCs w:val="21"/>
              </w:rPr>
            </w:pPr>
            <w:r w:rsidRPr="00716215">
              <w:rPr>
                <w:rFonts w:ascii="Arial" w:eastAsia="宋体" w:hAnsi="Arial" w:cs="Arial"/>
                <w:szCs w:val="21"/>
              </w:rPr>
              <w:t>评标价＝投标报价</w:t>
            </w:r>
            <w:proofErr w:type="gramStart"/>
            <w:r w:rsidRPr="00716215">
              <w:rPr>
                <w:rFonts w:ascii="Arial" w:eastAsia="宋体" w:hAnsi="Arial" w:cs="Arial"/>
                <w:szCs w:val="21"/>
              </w:rPr>
              <w:t>函文字</w:t>
            </w:r>
            <w:proofErr w:type="gramEnd"/>
            <w:r w:rsidRPr="00716215">
              <w:rPr>
                <w:rFonts w:ascii="Arial" w:eastAsia="宋体" w:hAnsi="Arial" w:cs="Arial"/>
                <w:szCs w:val="21"/>
              </w:rPr>
              <w:t>报价</w:t>
            </w:r>
          </w:p>
          <w:p w14:paraId="7655B3F6" w14:textId="77777777" w:rsidR="00622262" w:rsidRPr="00716215" w:rsidRDefault="00622262" w:rsidP="00A93791">
            <w:pPr>
              <w:adjustRightInd w:val="0"/>
              <w:snapToGrid w:val="0"/>
              <w:spacing w:line="360" w:lineRule="auto"/>
              <w:ind w:leftChars="200" w:left="420"/>
              <w:rPr>
                <w:rFonts w:ascii="Arial" w:eastAsia="宋体" w:hAnsi="Arial" w:cs="Arial"/>
                <w:szCs w:val="21"/>
              </w:rPr>
            </w:pPr>
            <w:r w:rsidRPr="00716215">
              <w:rPr>
                <w:rFonts w:ascii="Arial" w:eastAsia="宋体" w:hAnsi="Arial" w:cs="Arial"/>
                <w:szCs w:val="21"/>
              </w:rPr>
              <w:t>出现第二章</w:t>
            </w:r>
            <w:r w:rsidRPr="00716215">
              <w:rPr>
                <w:rFonts w:ascii="Arial" w:eastAsia="宋体" w:hAnsi="Arial" w:cs="Arial"/>
                <w:szCs w:val="21"/>
              </w:rPr>
              <w:t>“</w:t>
            </w:r>
            <w:r w:rsidRPr="00716215">
              <w:rPr>
                <w:rFonts w:ascii="Arial" w:eastAsia="宋体" w:hAnsi="Arial" w:cs="Arial"/>
                <w:szCs w:val="21"/>
              </w:rPr>
              <w:t>投标人须知</w:t>
            </w:r>
            <w:r w:rsidRPr="00716215">
              <w:rPr>
                <w:rFonts w:ascii="Arial" w:eastAsia="宋体" w:hAnsi="Arial" w:cs="Arial"/>
                <w:szCs w:val="21"/>
              </w:rPr>
              <w:t>”</w:t>
            </w:r>
            <w:r w:rsidRPr="00716215">
              <w:rPr>
                <w:rFonts w:ascii="Arial" w:eastAsia="宋体" w:hAnsi="Arial" w:cs="Arial"/>
                <w:szCs w:val="21"/>
              </w:rPr>
              <w:t>第</w:t>
            </w:r>
            <w:r w:rsidRPr="00716215">
              <w:rPr>
                <w:rFonts w:ascii="Arial" w:eastAsia="宋体" w:hAnsi="Arial" w:cs="Arial"/>
                <w:szCs w:val="21"/>
              </w:rPr>
              <w:t>5.2.4</w:t>
            </w:r>
            <w:r w:rsidRPr="00716215">
              <w:rPr>
                <w:rFonts w:ascii="Arial" w:eastAsia="宋体" w:hAnsi="Arial" w:cs="Arial"/>
                <w:szCs w:val="21"/>
              </w:rPr>
              <w:t>项所规定情况的投标文件，应做投标无效处理，其投标报价视为无效报价，不参与任何计算。</w:t>
            </w:r>
          </w:p>
          <w:p w14:paraId="50E5EA30" w14:textId="77777777" w:rsidR="00622262" w:rsidRPr="00716215" w:rsidRDefault="00622262" w:rsidP="00A93791">
            <w:pPr>
              <w:adjustRightInd w:val="0"/>
              <w:snapToGrid w:val="0"/>
              <w:spacing w:line="360" w:lineRule="auto"/>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2</w:t>
            </w:r>
            <w:r w:rsidRPr="00716215">
              <w:rPr>
                <w:rFonts w:ascii="Arial" w:eastAsia="宋体" w:hAnsi="Arial" w:cs="Arial"/>
                <w:szCs w:val="21"/>
              </w:rPr>
              <w:t>）确定最终控制价上限</w:t>
            </w:r>
            <w:r w:rsidRPr="00716215">
              <w:rPr>
                <w:rFonts w:ascii="Arial" w:eastAsia="宋体" w:hAnsi="Arial" w:cs="Arial"/>
                <w:szCs w:val="21"/>
              </w:rPr>
              <w:t>G2</w:t>
            </w:r>
          </w:p>
          <w:p w14:paraId="1F561D2A" w14:textId="77777777" w:rsidR="00622262" w:rsidRPr="00716215" w:rsidRDefault="00622262" w:rsidP="00A93791">
            <w:pPr>
              <w:adjustRightInd w:val="0"/>
              <w:snapToGrid w:val="0"/>
              <w:spacing w:line="360" w:lineRule="auto"/>
              <w:ind w:leftChars="200" w:left="420"/>
              <w:rPr>
                <w:rFonts w:ascii="Arial" w:eastAsia="宋体" w:hAnsi="Arial" w:cs="Arial"/>
                <w:szCs w:val="21"/>
              </w:rPr>
            </w:pPr>
            <w:r w:rsidRPr="00716215">
              <w:rPr>
                <w:rFonts w:ascii="Arial" w:eastAsia="宋体" w:hAnsi="Arial" w:cs="Arial"/>
                <w:szCs w:val="21"/>
              </w:rPr>
              <w:t>第二个信封开标现场随机抽取投标控制价上限的下浮系数</w:t>
            </w:r>
            <w:r w:rsidRPr="00716215">
              <w:rPr>
                <w:rFonts w:ascii="Arial" w:eastAsia="宋体" w:hAnsi="Arial" w:cs="Arial"/>
                <w:szCs w:val="21"/>
              </w:rPr>
              <w:t>X1</w:t>
            </w:r>
            <w:r w:rsidRPr="00716215">
              <w:rPr>
                <w:rFonts w:ascii="Arial" w:eastAsia="宋体" w:hAnsi="Arial" w:cs="Arial"/>
                <w:szCs w:val="21"/>
              </w:rPr>
              <w:t>。</w:t>
            </w:r>
          </w:p>
          <w:p w14:paraId="45A9930C" w14:textId="77777777" w:rsidR="00622262" w:rsidRPr="00716215" w:rsidRDefault="00622262" w:rsidP="00A93791">
            <w:pPr>
              <w:adjustRightInd w:val="0"/>
              <w:snapToGrid w:val="0"/>
              <w:spacing w:line="360" w:lineRule="auto"/>
              <w:ind w:leftChars="200" w:left="420"/>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X1</w:t>
            </w:r>
            <w:r w:rsidRPr="00716215">
              <w:rPr>
                <w:rFonts w:ascii="Arial" w:eastAsia="宋体" w:hAnsi="Arial" w:cs="Arial"/>
                <w:szCs w:val="21"/>
              </w:rPr>
              <w:t>为</w:t>
            </w:r>
            <w:r w:rsidRPr="00716215">
              <w:rPr>
                <w:rFonts w:ascii="Arial" w:eastAsia="宋体" w:hAnsi="Arial" w:cs="Arial"/>
                <w:szCs w:val="21"/>
              </w:rPr>
              <w:t>0.5%</w:t>
            </w:r>
            <w:r w:rsidRPr="00716215">
              <w:rPr>
                <w:rFonts w:ascii="Arial" w:eastAsia="宋体" w:hAnsi="Arial" w:cs="Arial"/>
                <w:szCs w:val="21"/>
              </w:rPr>
              <w:t>、</w:t>
            </w:r>
            <w:r w:rsidRPr="00716215">
              <w:rPr>
                <w:rFonts w:ascii="Arial" w:eastAsia="宋体" w:hAnsi="Arial" w:cs="Arial"/>
                <w:szCs w:val="21"/>
              </w:rPr>
              <w:t>1%</w:t>
            </w:r>
            <w:r w:rsidRPr="00716215">
              <w:rPr>
                <w:rFonts w:ascii="Arial" w:eastAsia="宋体" w:hAnsi="Arial" w:cs="Arial"/>
                <w:szCs w:val="21"/>
              </w:rPr>
              <w:t>、</w:t>
            </w:r>
            <w:r w:rsidRPr="00716215">
              <w:rPr>
                <w:rFonts w:ascii="Arial" w:eastAsia="宋体" w:hAnsi="Arial" w:cs="Arial"/>
                <w:szCs w:val="21"/>
              </w:rPr>
              <w:t>1.5%</w:t>
            </w:r>
            <w:r w:rsidRPr="00716215">
              <w:rPr>
                <w:rFonts w:ascii="Arial" w:eastAsia="宋体" w:hAnsi="Arial" w:cs="Arial"/>
                <w:szCs w:val="21"/>
              </w:rPr>
              <w:t>、</w:t>
            </w:r>
            <w:r w:rsidRPr="00716215">
              <w:rPr>
                <w:rFonts w:ascii="Arial" w:eastAsia="宋体" w:hAnsi="Arial" w:cs="Arial"/>
                <w:szCs w:val="21"/>
              </w:rPr>
              <w:t>2%</w:t>
            </w:r>
            <w:r w:rsidRPr="00716215">
              <w:rPr>
                <w:rFonts w:ascii="Arial" w:eastAsia="宋体" w:hAnsi="Arial" w:cs="Arial"/>
                <w:szCs w:val="21"/>
              </w:rPr>
              <w:t>、</w:t>
            </w:r>
            <w:r w:rsidRPr="00716215">
              <w:rPr>
                <w:rFonts w:ascii="Arial" w:eastAsia="宋体" w:hAnsi="Arial" w:cs="Arial"/>
                <w:szCs w:val="21"/>
              </w:rPr>
              <w:t>2.5%</w:t>
            </w:r>
            <w:r w:rsidRPr="00716215">
              <w:rPr>
                <w:rFonts w:ascii="Arial" w:eastAsia="宋体" w:hAnsi="Arial" w:cs="Arial"/>
                <w:szCs w:val="21"/>
              </w:rPr>
              <w:t>、</w:t>
            </w:r>
            <w:r w:rsidRPr="00716215">
              <w:rPr>
                <w:rFonts w:ascii="Arial" w:eastAsia="宋体" w:hAnsi="Arial" w:cs="Arial"/>
                <w:szCs w:val="21"/>
              </w:rPr>
              <w:t>3%</w:t>
            </w:r>
            <w:r w:rsidRPr="00716215">
              <w:rPr>
                <w:rFonts w:ascii="Arial" w:eastAsia="宋体" w:hAnsi="Arial" w:cs="Arial"/>
                <w:szCs w:val="21"/>
              </w:rPr>
              <w:t>六个数值中的一个）。</w:t>
            </w:r>
          </w:p>
          <w:p w14:paraId="157B1572" w14:textId="77777777" w:rsidR="00622262" w:rsidRPr="00716215" w:rsidRDefault="00622262" w:rsidP="00A93791">
            <w:pPr>
              <w:adjustRightInd w:val="0"/>
              <w:snapToGrid w:val="0"/>
              <w:spacing w:line="360" w:lineRule="auto"/>
              <w:ind w:leftChars="200" w:left="420"/>
              <w:rPr>
                <w:rFonts w:ascii="Arial" w:eastAsia="宋体" w:hAnsi="Arial" w:cs="Arial"/>
                <w:szCs w:val="21"/>
              </w:rPr>
            </w:pPr>
            <w:r w:rsidRPr="00716215">
              <w:rPr>
                <w:rFonts w:ascii="Arial" w:eastAsia="宋体" w:hAnsi="Arial" w:cs="Arial"/>
                <w:szCs w:val="21"/>
              </w:rPr>
              <w:t>最终控制价上限</w:t>
            </w:r>
            <w:r w:rsidRPr="00716215">
              <w:rPr>
                <w:rFonts w:ascii="Arial" w:eastAsia="宋体" w:hAnsi="Arial" w:cs="Arial"/>
                <w:szCs w:val="21"/>
              </w:rPr>
              <w:t>G2=G1×</w:t>
            </w:r>
            <w:r w:rsidRPr="00716215">
              <w:rPr>
                <w:rFonts w:ascii="Arial" w:eastAsia="宋体" w:hAnsi="Arial" w:cs="Arial"/>
                <w:szCs w:val="21"/>
              </w:rPr>
              <w:t>（</w:t>
            </w:r>
            <w:r w:rsidRPr="00716215">
              <w:rPr>
                <w:rFonts w:ascii="Arial" w:eastAsia="宋体" w:hAnsi="Arial" w:cs="Arial"/>
                <w:szCs w:val="21"/>
              </w:rPr>
              <w:t>1-X1</w:t>
            </w:r>
            <w:r w:rsidRPr="00716215">
              <w:rPr>
                <w:rFonts w:ascii="Arial" w:eastAsia="宋体" w:hAnsi="Arial" w:cs="Arial"/>
                <w:szCs w:val="21"/>
              </w:rPr>
              <w:t>）</w:t>
            </w:r>
          </w:p>
          <w:p w14:paraId="2DF260FA" w14:textId="77777777" w:rsidR="00622262" w:rsidRPr="00716215" w:rsidRDefault="00622262" w:rsidP="00A93791">
            <w:pPr>
              <w:adjustRightInd w:val="0"/>
              <w:snapToGrid w:val="0"/>
              <w:spacing w:line="360" w:lineRule="auto"/>
              <w:ind w:leftChars="200" w:left="420"/>
              <w:rPr>
                <w:rFonts w:ascii="Arial" w:eastAsia="宋体" w:hAnsi="Arial" w:cs="Arial"/>
                <w:szCs w:val="21"/>
              </w:rPr>
            </w:pPr>
            <w:r w:rsidRPr="00716215">
              <w:rPr>
                <w:rFonts w:ascii="Arial" w:eastAsia="宋体" w:hAnsi="Arial" w:cs="Arial"/>
                <w:szCs w:val="21"/>
              </w:rPr>
              <w:t>G1=</w:t>
            </w:r>
            <w:r w:rsidRPr="00716215">
              <w:rPr>
                <w:rFonts w:ascii="Arial" w:eastAsia="宋体" w:hAnsi="Arial" w:cs="Arial"/>
                <w:szCs w:val="21"/>
              </w:rPr>
              <w:t>各标段最高投标限价（含暂列金额）。</w:t>
            </w:r>
          </w:p>
          <w:p w14:paraId="467F10E4" w14:textId="77777777" w:rsidR="00622262" w:rsidRPr="00716215" w:rsidRDefault="00622262" w:rsidP="00A93791">
            <w:pPr>
              <w:adjustRightInd w:val="0"/>
              <w:snapToGrid w:val="0"/>
              <w:spacing w:line="360" w:lineRule="auto"/>
              <w:ind w:leftChars="200" w:left="420"/>
              <w:rPr>
                <w:rFonts w:ascii="Arial" w:eastAsia="宋体" w:hAnsi="Arial" w:cs="Arial"/>
                <w:szCs w:val="21"/>
              </w:rPr>
            </w:pPr>
            <w:r w:rsidRPr="00716215">
              <w:rPr>
                <w:rFonts w:ascii="Arial" w:eastAsia="宋体" w:hAnsi="Arial" w:cs="Arial"/>
                <w:szCs w:val="21"/>
              </w:rPr>
              <w:t>如投标人评标价高于本标段的</w:t>
            </w:r>
            <w:r w:rsidRPr="00716215">
              <w:rPr>
                <w:rFonts w:ascii="Arial" w:eastAsia="宋体" w:hAnsi="Arial" w:cs="Arial"/>
                <w:szCs w:val="21"/>
              </w:rPr>
              <w:t>G2</w:t>
            </w:r>
            <w:r w:rsidRPr="00716215">
              <w:rPr>
                <w:rFonts w:ascii="Arial" w:eastAsia="宋体" w:hAnsi="Arial" w:cs="Arial"/>
                <w:szCs w:val="21"/>
              </w:rPr>
              <w:t>，则视其为超出招标人的支付能力，将不再参与后续任何计算，按投标无效处理。</w:t>
            </w:r>
          </w:p>
          <w:p w14:paraId="13B7CBE7" w14:textId="77777777" w:rsidR="00622262" w:rsidRPr="00716215" w:rsidRDefault="00622262" w:rsidP="00A93791">
            <w:pPr>
              <w:adjustRightInd w:val="0"/>
              <w:snapToGrid w:val="0"/>
              <w:spacing w:line="360" w:lineRule="auto"/>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3</w:t>
            </w:r>
            <w:r w:rsidRPr="00716215">
              <w:rPr>
                <w:rFonts w:ascii="Arial" w:eastAsia="宋体" w:hAnsi="Arial" w:cs="Arial"/>
                <w:szCs w:val="21"/>
              </w:rPr>
              <w:t>）确定理论成本价</w:t>
            </w:r>
            <w:r w:rsidRPr="00716215">
              <w:rPr>
                <w:rFonts w:ascii="Arial" w:eastAsia="宋体" w:hAnsi="Arial" w:cs="Arial"/>
                <w:szCs w:val="21"/>
              </w:rPr>
              <w:t>LC</w:t>
            </w:r>
          </w:p>
          <w:p w14:paraId="0D1624ED" w14:textId="77777777" w:rsidR="00622262" w:rsidRPr="00716215" w:rsidRDefault="00622262" w:rsidP="00A93791">
            <w:pPr>
              <w:adjustRightInd w:val="0"/>
              <w:snapToGrid w:val="0"/>
              <w:spacing w:line="360" w:lineRule="auto"/>
              <w:ind w:leftChars="200" w:left="420"/>
              <w:rPr>
                <w:rFonts w:ascii="Arial" w:eastAsia="宋体" w:hAnsi="Arial" w:cs="Arial"/>
                <w:szCs w:val="21"/>
              </w:rPr>
            </w:pPr>
            <w:r w:rsidRPr="00716215">
              <w:rPr>
                <w:rFonts w:ascii="Arial" w:eastAsia="宋体" w:hAnsi="Arial" w:cs="Arial"/>
                <w:szCs w:val="21"/>
              </w:rPr>
              <w:t>所有不高于</w:t>
            </w:r>
            <w:r w:rsidRPr="00716215">
              <w:rPr>
                <w:rFonts w:ascii="Arial" w:eastAsia="宋体" w:hAnsi="Arial" w:cs="Arial"/>
                <w:szCs w:val="21"/>
              </w:rPr>
              <w:t>G2</w:t>
            </w:r>
            <w:r w:rsidRPr="00716215">
              <w:rPr>
                <w:rFonts w:ascii="Arial" w:eastAsia="宋体" w:hAnsi="Arial" w:cs="Arial"/>
                <w:szCs w:val="21"/>
              </w:rPr>
              <w:t>的评标价的算术平均值的</w:t>
            </w:r>
            <w:r w:rsidRPr="00716215">
              <w:rPr>
                <w:rFonts w:ascii="Arial" w:eastAsia="宋体" w:hAnsi="Arial" w:cs="Arial"/>
                <w:szCs w:val="21"/>
              </w:rPr>
              <w:t>50%</w:t>
            </w:r>
            <w:r w:rsidRPr="00716215">
              <w:rPr>
                <w:rFonts w:ascii="Arial" w:eastAsia="宋体" w:hAnsi="Arial" w:cs="Arial"/>
                <w:szCs w:val="21"/>
              </w:rPr>
              <w:t>（当评标价有</w:t>
            </w:r>
            <w:r w:rsidRPr="00716215">
              <w:rPr>
                <w:rFonts w:ascii="Arial" w:eastAsia="宋体" w:hAnsi="Arial" w:cs="Arial"/>
                <w:szCs w:val="21"/>
              </w:rPr>
              <w:t>5</w:t>
            </w:r>
            <w:r w:rsidRPr="00716215">
              <w:rPr>
                <w:rFonts w:ascii="Arial" w:eastAsia="宋体" w:hAnsi="Arial" w:cs="Arial"/>
                <w:szCs w:val="21"/>
              </w:rPr>
              <w:t>个及以上时，应去掉其中的最高值和最低值）与</w:t>
            </w:r>
            <w:r w:rsidRPr="00716215">
              <w:rPr>
                <w:rFonts w:ascii="Arial" w:eastAsia="宋体" w:hAnsi="Arial" w:cs="Arial"/>
                <w:szCs w:val="21"/>
              </w:rPr>
              <w:t>G2</w:t>
            </w:r>
            <w:r w:rsidRPr="00716215">
              <w:rPr>
                <w:rFonts w:ascii="Arial" w:eastAsia="宋体" w:hAnsi="Arial" w:cs="Arial"/>
                <w:szCs w:val="21"/>
              </w:rPr>
              <w:t>的</w:t>
            </w:r>
            <w:r w:rsidRPr="00716215">
              <w:rPr>
                <w:rFonts w:ascii="Arial" w:eastAsia="宋体" w:hAnsi="Arial" w:cs="Arial"/>
                <w:szCs w:val="21"/>
              </w:rPr>
              <w:t>50%</w:t>
            </w:r>
            <w:r w:rsidRPr="00716215">
              <w:rPr>
                <w:rFonts w:ascii="Arial" w:eastAsia="宋体" w:hAnsi="Arial" w:cs="Arial"/>
                <w:szCs w:val="21"/>
              </w:rPr>
              <w:t>相加后，乘以成本价系数</w:t>
            </w:r>
            <w:r w:rsidRPr="00716215">
              <w:rPr>
                <w:rFonts w:ascii="Arial" w:eastAsia="宋体" w:hAnsi="Arial" w:cs="Arial"/>
                <w:szCs w:val="21"/>
              </w:rPr>
              <w:t>Z</w:t>
            </w:r>
            <w:r w:rsidRPr="00716215">
              <w:rPr>
                <w:rFonts w:ascii="Arial" w:eastAsia="宋体" w:hAnsi="Arial" w:cs="Arial"/>
                <w:szCs w:val="21"/>
              </w:rPr>
              <w:t>所得数值为该标段的理论成本价。</w:t>
            </w:r>
          </w:p>
          <w:p w14:paraId="259360EE" w14:textId="77777777" w:rsidR="00622262" w:rsidRPr="00716215" w:rsidRDefault="00622262" w:rsidP="00A93791">
            <w:pPr>
              <w:adjustRightInd w:val="0"/>
              <w:snapToGrid w:val="0"/>
              <w:spacing w:line="360" w:lineRule="auto"/>
              <w:ind w:leftChars="200" w:left="420"/>
              <w:rPr>
                <w:rFonts w:ascii="Arial" w:eastAsia="宋体" w:hAnsi="Arial" w:cs="Arial"/>
                <w:szCs w:val="21"/>
                <w:lang w:val="pl-PL"/>
              </w:rPr>
            </w:pPr>
            <w:r w:rsidRPr="00716215">
              <w:rPr>
                <w:rFonts w:ascii="Arial" w:eastAsia="宋体" w:hAnsi="Arial" w:cs="Arial"/>
                <w:szCs w:val="21"/>
                <w:lang w:val="pl-PL"/>
              </w:rPr>
              <w:t>LC=</w:t>
            </w:r>
            <w:r w:rsidRPr="00716215">
              <w:rPr>
                <w:rFonts w:ascii="Arial" w:eastAsia="宋体" w:hAnsi="Arial" w:cs="Arial"/>
                <w:szCs w:val="21"/>
                <w:lang w:val="pl-PL"/>
              </w:rPr>
              <w:t>（</w:t>
            </w:r>
            <w:r w:rsidRPr="00716215">
              <w:rPr>
                <w:rFonts w:ascii="Arial" w:eastAsia="宋体" w:hAnsi="Arial" w:cs="Arial"/>
                <w:szCs w:val="21"/>
                <w:lang w:val="pl-PL"/>
              </w:rPr>
              <w:t>0.5×G2+0.5×SP1</w:t>
            </w:r>
            <w:r w:rsidRPr="00716215">
              <w:rPr>
                <w:rFonts w:ascii="Arial" w:eastAsia="宋体" w:hAnsi="Arial" w:cs="Arial"/>
                <w:szCs w:val="21"/>
                <w:lang w:val="pl-PL"/>
              </w:rPr>
              <w:t>）</w:t>
            </w:r>
            <w:r w:rsidRPr="00716215">
              <w:rPr>
                <w:rFonts w:ascii="Arial" w:eastAsia="宋体" w:hAnsi="Arial" w:cs="Arial"/>
                <w:szCs w:val="21"/>
                <w:lang w:val="pl-PL"/>
              </w:rPr>
              <w:t>×0.85</w:t>
            </w:r>
          </w:p>
          <w:p w14:paraId="21FA5338" w14:textId="77777777" w:rsidR="00622262" w:rsidRPr="00716215" w:rsidRDefault="00622262" w:rsidP="00A93791">
            <w:pPr>
              <w:adjustRightInd w:val="0"/>
              <w:snapToGrid w:val="0"/>
              <w:spacing w:line="360" w:lineRule="auto"/>
              <w:ind w:leftChars="200" w:left="420"/>
              <w:rPr>
                <w:rFonts w:ascii="Arial" w:eastAsia="宋体" w:hAnsi="Arial" w:cs="Arial"/>
                <w:szCs w:val="21"/>
              </w:rPr>
            </w:pPr>
            <w:r w:rsidRPr="00716215">
              <w:rPr>
                <w:rFonts w:ascii="Arial" w:eastAsia="宋体" w:hAnsi="Arial" w:cs="Arial"/>
                <w:szCs w:val="21"/>
              </w:rPr>
              <w:t>SP1——</w:t>
            </w:r>
            <w:r w:rsidRPr="00716215">
              <w:rPr>
                <w:rFonts w:ascii="Arial" w:eastAsia="宋体" w:hAnsi="Arial" w:cs="Arial"/>
                <w:szCs w:val="21"/>
              </w:rPr>
              <w:t>该标段所有不高于</w:t>
            </w:r>
            <w:r w:rsidRPr="00716215">
              <w:rPr>
                <w:rFonts w:ascii="Arial" w:eastAsia="宋体" w:hAnsi="Arial" w:cs="Arial"/>
                <w:szCs w:val="21"/>
              </w:rPr>
              <w:t>G2</w:t>
            </w:r>
            <w:r w:rsidRPr="00716215">
              <w:rPr>
                <w:rFonts w:ascii="Arial" w:eastAsia="宋体" w:hAnsi="Arial" w:cs="Arial"/>
                <w:szCs w:val="21"/>
              </w:rPr>
              <w:t>的评标价的算术平均值（当评标价有</w:t>
            </w:r>
            <w:r w:rsidRPr="00716215">
              <w:rPr>
                <w:rFonts w:ascii="Arial" w:eastAsia="宋体" w:hAnsi="Arial" w:cs="Arial"/>
                <w:szCs w:val="21"/>
              </w:rPr>
              <w:t>5</w:t>
            </w:r>
            <w:r w:rsidRPr="00716215">
              <w:rPr>
                <w:rFonts w:ascii="Arial" w:eastAsia="宋体" w:hAnsi="Arial" w:cs="Arial"/>
                <w:szCs w:val="21"/>
              </w:rPr>
              <w:t>个及以上时，应去掉其中的最高值和最低值）</w:t>
            </w:r>
          </w:p>
          <w:p w14:paraId="1B574D22" w14:textId="77777777" w:rsidR="00622262" w:rsidRPr="00716215" w:rsidRDefault="00622262" w:rsidP="00A93791">
            <w:pPr>
              <w:adjustRightInd w:val="0"/>
              <w:snapToGrid w:val="0"/>
              <w:spacing w:line="360" w:lineRule="auto"/>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4</w:t>
            </w:r>
            <w:r w:rsidRPr="00716215">
              <w:rPr>
                <w:rFonts w:ascii="Arial" w:eastAsia="宋体" w:hAnsi="Arial" w:cs="Arial"/>
                <w:szCs w:val="21"/>
              </w:rPr>
              <w:t>）确定评标基准价</w:t>
            </w:r>
            <w:r w:rsidRPr="00716215">
              <w:rPr>
                <w:rFonts w:ascii="Arial" w:eastAsia="宋体" w:hAnsi="Arial" w:cs="Arial"/>
                <w:szCs w:val="21"/>
              </w:rPr>
              <w:t>JZ</w:t>
            </w:r>
          </w:p>
          <w:p w14:paraId="7F36D742" w14:textId="77777777" w:rsidR="00622262" w:rsidRPr="00716215" w:rsidRDefault="00622262" w:rsidP="00A93791">
            <w:pPr>
              <w:adjustRightInd w:val="0"/>
              <w:snapToGrid w:val="0"/>
              <w:spacing w:line="360" w:lineRule="auto"/>
              <w:ind w:firstLineChars="200" w:firstLine="420"/>
              <w:rPr>
                <w:rFonts w:ascii="Arial" w:eastAsia="宋体" w:hAnsi="Arial" w:cs="Arial"/>
                <w:szCs w:val="21"/>
              </w:rPr>
            </w:pPr>
            <w:r w:rsidRPr="00716215">
              <w:rPr>
                <w:rFonts w:ascii="Arial" w:eastAsia="宋体" w:hAnsi="Arial" w:cs="Arial"/>
                <w:szCs w:val="21"/>
              </w:rPr>
              <w:t>评标基准价＝［最终投标控制价上限</w:t>
            </w:r>
            <w:r w:rsidRPr="00716215">
              <w:rPr>
                <w:rFonts w:ascii="Arial" w:eastAsia="宋体" w:hAnsi="Arial" w:cs="Arial"/>
                <w:szCs w:val="21"/>
              </w:rPr>
              <w:t>×</w:t>
            </w:r>
            <w:r w:rsidRPr="00716215">
              <w:rPr>
                <w:rFonts w:ascii="Arial" w:eastAsia="宋体" w:hAnsi="Arial" w:cs="Arial"/>
                <w:szCs w:val="21"/>
              </w:rPr>
              <w:t>加权系数＋有效评标价算术平均值</w:t>
            </w:r>
            <w:r w:rsidRPr="00716215">
              <w:rPr>
                <w:rFonts w:ascii="Arial" w:eastAsia="宋体" w:hAnsi="Arial" w:cs="Arial"/>
                <w:szCs w:val="21"/>
              </w:rPr>
              <w:t>×</w:t>
            </w:r>
            <w:r w:rsidRPr="00716215">
              <w:rPr>
                <w:rFonts w:ascii="Arial" w:eastAsia="宋体" w:hAnsi="Arial" w:cs="Arial"/>
                <w:szCs w:val="21"/>
              </w:rPr>
              <w:t>（</w:t>
            </w:r>
            <w:r w:rsidRPr="00716215">
              <w:rPr>
                <w:rFonts w:ascii="Arial" w:eastAsia="宋体" w:hAnsi="Arial" w:cs="Arial"/>
                <w:szCs w:val="21"/>
              </w:rPr>
              <w:t>1-</w:t>
            </w:r>
            <w:r w:rsidRPr="00716215">
              <w:rPr>
                <w:rFonts w:ascii="Arial" w:eastAsia="宋体" w:hAnsi="Arial" w:cs="Arial"/>
                <w:szCs w:val="21"/>
              </w:rPr>
              <w:t>加权系数）］</w:t>
            </w:r>
            <w:r w:rsidRPr="00716215">
              <w:rPr>
                <w:rFonts w:ascii="Arial" w:eastAsia="宋体" w:hAnsi="Arial" w:cs="Arial"/>
                <w:szCs w:val="21"/>
              </w:rPr>
              <w:t>×</w:t>
            </w:r>
            <w:r w:rsidRPr="00716215">
              <w:rPr>
                <w:rFonts w:ascii="Arial" w:eastAsia="宋体" w:hAnsi="Arial" w:cs="Arial"/>
                <w:szCs w:val="21"/>
              </w:rPr>
              <w:t>评标基准价系数</w:t>
            </w:r>
          </w:p>
          <w:p w14:paraId="75ECEADF" w14:textId="77777777" w:rsidR="00622262" w:rsidRPr="00716215" w:rsidRDefault="00622262" w:rsidP="00A93791">
            <w:pPr>
              <w:adjustRightInd w:val="0"/>
              <w:snapToGrid w:val="0"/>
              <w:spacing w:line="360" w:lineRule="auto"/>
              <w:ind w:firstLineChars="200" w:firstLine="420"/>
              <w:rPr>
                <w:rFonts w:ascii="Arial" w:eastAsia="宋体" w:hAnsi="Arial" w:cs="Arial"/>
                <w:szCs w:val="21"/>
              </w:rPr>
            </w:pPr>
            <w:r w:rsidRPr="00716215">
              <w:rPr>
                <w:rFonts w:ascii="Arial" w:eastAsia="宋体" w:hAnsi="Arial" w:cs="Arial"/>
                <w:szCs w:val="21"/>
              </w:rPr>
              <w:t>式中：加权系数（</w:t>
            </w:r>
            <w:r w:rsidRPr="00716215">
              <w:rPr>
                <w:rFonts w:ascii="Arial" w:eastAsia="宋体" w:hAnsi="Arial" w:cs="Arial"/>
                <w:szCs w:val="21"/>
              </w:rPr>
              <w:t>X2</w:t>
            </w:r>
            <w:r w:rsidRPr="00716215">
              <w:rPr>
                <w:rFonts w:ascii="Arial" w:eastAsia="宋体" w:hAnsi="Arial" w:cs="Arial"/>
                <w:szCs w:val="21"/>
              </w:rPr>
              <w:t>）应从</w:t>
            </w:r>
            <w:r w:rsidRPr="00716215">
              <w:rPr>
                <w:rFonts w:ascii="Arial" w:eastAsia="宋体" w:hAnsi="Arial" w:cs="Arial"/>
                <w:szCs w:val="21"/>
              </w:rPr>
              <w:t>0.3</w:t>
            </w:r>
            <w:r w:rsidRPr="00716215">
              <w:rPr>
                <w:rFonts w:ascii="Arial" w:eastAsia="宋体" w:hAnsi="Arial" w:cs="Arial"/>
                <w:szCs w:val="21"/>
              </w:rPr>
              <w:t>、</w:t>
            </w:r>
            <w:r w:rsidRPr="00716215">
              <w:rPr>
                <w:rFonts w:ascii="Arial" w:eastAsia="宋体" w:hAnsi="Arial" w:cs="Arial"/>
                <w:szCs w:val="21"/>
              </w:rPr>
              <w:t>0.35</w:t>
            </w:r>
            <w:r w:rsidRPr="00716215">
              <w:rPr>
                <w:rFonts w:ascii="Arial" w:eastAsia="宋体" w:hAnsi="Arial" w:cs="Arial"/>
                <w:szCs w:val="21"/>
              </w:rPr>
              <w:t>、</w:t>
            </w:r>
            <w:r w:rsidRPr="00716215">
              <w:rPr>
                <w:rFonts w:ascii="Arial" w:eastAsia="宋体" w:hAnsi="Arial" w:cs="Arial"/>
                <w:szCs w:val="21"/>
              </w:rPr>
              <w:t>0.4</w:t>
            </w:r>
            <w:r w:rsidRPr="00716215">
              <w:rPr>
                <w:rFonts w:ascii="Arial" w:eastAsia="宋体" w:hAnsi="Arial" w:cs="Arial"/>
                <w:szCs w:val="21"/>
              </w:rPr>
              <w:t>中选取，评标基准价系数（</w:t>
            </w:r>
            <w:r w:rsidRPr="00716215">
              <w:rPr>
                <w:rFonts w:ascii="Arial" w:eastAsia="宋体" w:hAnsi="Arial" w:cs="Arial"/>
                <w:szCs w:val="21"/>
              </w:rPr>
              <w:t>X3</w:t>
            </w:r>
            <w:r w:rsidRPr="00716215">
              <w:rPr>
                <w:rFonts w:ascii="Arial" w:eastAsia="宋体" w:hAnsi="Arial" w:cs="Arial"/>
                <w:szCs w:val="21"/>
              </w:rPr>
              <w:t>）应从</w:t>
            </w:r>
            <w:r w:rsidRPr="00716215">
              <w:rPr>
                <w:rFonts w:ascii="Arial" w:eastAsia="宋体" w:hAnsi="Arial" w:cs="Arial"/>
                <w:szCs w:val="21"/>
              </w:rPr>
              <w:t>0.96</w:t>
            </w:r>
            <w:r w:rsidRPr="00716215">
              <w:rPr>
                <w:rFonts w:ascii="Arial" w:eastAsia="宋体" w:hAnsi="Arial" w:cs="Arial"/>
                <w:szCs w:val="21"/>
              </w:rPr>
              <w:t>、</w:t>
            </w:r>
            <w:r w:rsidRPr="00716215">
              <w:rPr>
                <w:rFonts w:ascii="Arial" w:eastAsia="宋体" w:hAnsi="Arial" w:cs="Arial"/>
                <w:szCs w:val="21"/>
              </w:rPr>
              <w:t>0.97</w:t>
            </w:r>
            <w:r w:rsidRPr="00716215">
              <w:rPr>
                <w:rFonts w:ascii="Arial" w:eastAsia="宋体" w:hAnsi="Arial" w:cs="Arial"/>
                <w:szCs w:val="21"/>
              </w:rPr>
              <w:t>、</w:t>
            </w:r>
            <w:r w:rsidRPr="00716215">
              <w:rPr>
                <w:rFonts w:ascii="Arial" w:eastAsia="宋体" w:hAnsi="Arial" w:cs="Arial"/>
                <w:szCs w:val="21"/>
              </w:rPr>
              <w:t>0.98</w:t>
            </w:r>
            <w:r w:rsidRPr="00716215">
              <w:rPr>
                <w:rFonts w:ascii="Arial" w:eastAsia="宋体" w:hAnsi="Arial" w:cs="Arial"/>
                <w:szCs w:val="21"/>
              </w:rPr>
              <w:t>、</w:t>
            </w:r>
            <w:r w:rsidRPr="00716215">
              <w:rPr>
                <w:rFonts w:ascii="Arial" w:eastAsia="宋体" w:hAnsi="Arial" w:cs="Arial"/>
                <w:szCs w:val="21"/>
              </w:rPr>
              <w:t>0.99</w:t>
            </w:r>
            <w:r w:rsidRPr="00716215">
              <w:rPr>
                <w:rFonts w:ascii="Arial" w:eastAsia="宋体" w:hAnsi="Arial" w:cs="Arial"/>
                <w:szCs w:val="21"/>
              </w:rPr>
              <w:t>中选取，均由投标人代表或现场监督</w:t>
            </w:r>
            <w:r w:rsidRPr="00716215">
              <w:rPr>
                <w:rFonts w:ascii="Arial" w:eastAsia="宋体" w:hAnsi="Arial" w:cs="Arial"/>
                <w:szCs w:val="21"/>
              </w:rPr>
              <w:lastRenderedPageBreak/>
              <w:t>在开标现场随机抽取确定。</w:t>
            </w:r>
          </w:p>
          <w:p w14:paraId="1CFB5C6F" w14:textId="77777777" w:rsidR="00622262" w:rsidRPr="00716215" w:rsidRDefault="00622262" w:rsidP="00A93791">
            <w:pPr>
              <w:adjustRightInd w:val="0"/>
              <w:snapToGrid w:val="0"/>
              <w:spacing w:line="360" w:lineRule="auto"/>
              <w:ind w:firstLineChars="200" w:firstLine="420"/>
              <w:rPr>
                <w:rFonts w:ascii="Arial" w:eastAsia="宋体" w:hAnsi="Arial" w:cs="Arial"/>
                <w:szCs w:val="21"/>
              </w:rPr>
            </w:pPr>
            <w:r w:rsidRPr="00716215">
              <w:rPr>
                <w:rFonts w:ascii="Arial" w:eastAsia="宋体" w:hAnsi="Arial" w:cs="Arial"/>
                <w:szCs w:val="21"/>
              </w:rPr>
              <w:t>有效评标价指介于理论成本价（含）与最终投标控制价上限（含）范围内的评标价。</w:t>
            </w:r>
            <w:proofErr w:type="gramStart"/>
            <w:r w:rsidRPr="00716215">
              <w:rPr>
                <w:rFonts w:ascii="Arial" w:eastAsia="宋体" w:hAnsi="Arial" w:cs="Arial"/>
                <w:szCs w:val="21"/>
              </w:rPr>
              <w:t>当有效评标价数量</w:t>
            </w:r>
            <w:proofErr w:type="gramEnd"/>
            <w:r w:rsidRPr="00716215">
              <w:rPr>
                <w:rFonts w:ascii="Arial" w:eastAsia="宋体" w:hAnsi="Arial" w:cs="Arial"/>
                <w:szCs w:val="21"/>
              </w:rPr>
              <w:t>大于</w:t>
            </w:r>
            <w:r w:rsidRPr="00716215">
              <w:rPr>
                <w:rFonts w:ascii="Arial" w:eastAsia="宋体" w:hAnsi="Arial" w:cs="Arial"/>
                <w:szCs w:val="21"/>
              </w:rPr>
              <w:t>5</w:t>
            </w:r>
            <w:r w:rsidRPr="00716215">
              <w:rPr>
                <w:rFonts w:ascii="Arial" w:eastAsia="宋体" w:hAnsi="Arial" w:cs="Arial"/>
                <w:szCs w:val="21"/>
              </w:rPr>
              <w:t>时，应去掉其中的最高和最低值，再进行有效评标价算术平均值计算。</w:t>
            </w:r>
          </w:p>
          <w:p w14:paraId="7215C5B2" w14:textId="77777777" w:rsidR="00622262" w:rsidRPr="00716215" w:rsidRDefault="00622262" w:rsidP="00A93791">
            <w:pPr>
              <w:adjustRightInd w:val="0"/>
              <w:snapToGrid w:val="0"/>
              <w:spacing w:line="360" w:lineRule="auto"/>
              <w:ind w:firstLineChars="200" w:firstLine="420"/>
              <w:rPr>
                <w:rFonts w:ascii="Arial" w:eastAsia="宋体" w:hAnsi="Arial" w:cs="Arial"/>
                <w:szCs w:val="21"/>
              </w:rPr>
            </w:pPr>
            <w:r w:rsidRPr="00716215">
              <w:rPr>
                <w:rFonts w:ascii="Arial" w:eastAsia="宋体" w:hAnsi="Arial" w:cs="Arial"/>
                <w:szCs w:val="21"/>
              </w:rPr>
              <w:t>在评标过程中，评标委员会应对招标人计算的评标基准价进行复核，存在计算错误的应予以修正并在评标报告中</w:t>
            </w:r>
            <w:proofErr w:type="gramStart"/>
            <w:r w:rsidRPr="00716215">
              <w:rPr>
                <w:rFonts w:ascii="Arial" w:eastAsia="宋体" w:hAnsi="Arial" w:cs="Arial"/>
                <w:szCs w:val="21"/>
              </w:rPr>
              <w:t>作出</w:t>
            </w:r>
            <w:proofErr w:type="gramEnd"/>
            <w:r w:rsidRPr="00716215">
              <w:rPr>
                <w:rFonts w:ascii="Arial" w:eastAsia="宋体" w:hAnsi="Arial" w:cs="Arial"/>
                <w:szCs w:val="21"/>
              </w:rPr>
              <w:t>说明。除此之外，评标基准价在整个评标期间保持不变，不随任何因素发生变化。</w:t>
            </w:r>
          </w:p>
          <w:p w14:paraId="484E206B" w14:textId="77777777" w:rsidR="00622262" w:rsidRPr="00716215" w:rsidRDefault="00622262" w:rsidP="00A93791">
            <w:pPr>
              <w:spacing w:line="360" w:lineRule="atLeast"/>
              <w:rPr>
                <w:rFonts w:ascii="Arial" w:eastAsia="宋体" w:hAnsi="Arial" w:cs="Arial"/>
                <w:szCs w:val="21"/>
              </w:rPr>
            </w:pPr>
            <w:r w:rsidRPr="00716215">
              <w:rPr>
                <w:rFonts w:ascii="Arial" w:eastAsia="宋体" w:hAnsi="Arial" w:cs="Arial"/>
                <w:szCs w:val="21"/>
              </w:rPr>
              <w:t>上述相关系数（</w:t>
            </w:r>
            <w:r w:rsidRPr="00716215">
              <w:rPr>
                <w:rFonts w:ascii="Arial" w:eastAsia="宋体" w:hAnsi="Arial" w:cs="Arial"/>
                <w:szCs w:val="21"/>
              </w:rPr>
              <w:t>X1</w:t>
            </w:r>
            <w:r w:rsidRPr="00716215">
              <w:rPr>
                <w:rFonts w:ascii="Arial" w:eastAsia="宋体" w:hAnsi="Arial" w:cs="Arial"/>
                <w:szCs w:val="21"/>
              </w:rPr>
              <w:t>、</w:t>
            </w:r>
            <w:r w:rsidRPr="00716215">
              <w:rPr>
                <w:rFonts w:ascii="Arial" w:eastAsia="宋体" w:hAnsi="Arial" w:cs="Arial"/>
                <w:szCs w:val="21"/>
              </w:rPr>
              <w:t>X2</w:t>
            </w:r>
            <w:r w:rsidRPr="00716215">
              <w:rPr>
                <w:rFonts w:ascii="Arial" w:eastAsia="宋体" w:hAnsi="Arial" w:cs="Arial"/>
                <w:szCs w:val="21"/>
              </w:rPr>
              <w:t>、</w:t>
            </w:r>
            <w:r w:rsidRPr="00716215">
              <w:rPr>
                <w:rFonts w:ascii="Arial" w:eastAsia="宋体" w:hAnsi="Arial" w:cs="Arial"/>
                <w:szCs w:val="21"/>
              </w:rPr>
              <w:t>X3</w:t>
            </w:r>
            <w:r w:rsidRPr="00716215">
              <w:rPr>
                <w:rFonts w:ascii="Arial" w:eastAsia="宋体" w:hAnsi="Arial" w:cs="Arial"/>
                <w:szCs w:val="21"/>
              </w:rPr>
              <w:t>）在开标现场由投标人</w:t>
            </w:r>
            <w:proofErr w:type="gramStart"/>
            <w:r w:rsidRPr="00716215">
              <w:rPr>
                <w:rFonts w:ascii="Arial" w:eastAsia="宋体" w:hAnsi="Arial" w:cs="Arial"/>
                <w:szCs w:val="21"/>
              </w:rPr>
              <w:t>或监标</w:t>
            </w:r>
            <w:proofErr w:type="gramEnd"/>
            <w:r w:rsidRPr="00716215">
              <w:rPr>
                <w:rFonts w:ascii="Arial" w:eastAsia="宋体" w:hAnsi="Arial" w:cs="Arial"/>
                <w:szCs w:val="21"/>
              </w:rPr>
              <w:t>人推举代表按标段随机抽取。</w:t>
            </w:r>
          </w:p>
        </w:tc>
      </w:tr>
      <w:tr w:rsidR="00622262" w:rsidRPr="00716215" w14:paraId="7E9B9C83" w14:textId="77777777" w:rsidTr="00A93791">
        <w:tc>
          <w:tcPr>
            <w:tcW w:w="524" w:type="pct"/>
            <w:tcBorders>
              <w:top w:val="single" w:sz="4" w:space="0" w:color="auto"/>
              <w:bottom w:val="single" w:sz="4" w:space="0" w:color="auto"/>
              <w:right w:val="single" w:sz="4" w:space="0" w:color="auto"/>
            </w:tcBorders>
            <w:vAlign w:val="center"/>
          </w:tcPr>
          <w:p w14:paraId="137F36E4" w14:textId="77777777" w:rsidR="00622262" w:rsidRPr="00716215" w:rsidRDefault="00622262" w:rsidP="00A93791">
            <w:pPr>
              <w:pStyle w:val="a9"/>
              <w:ind w:left="315" w:hangingChars="150" w:hanging="315"/>
              <w:rPr>
                <w:rFonts w:ascii="Arial" w:hAnsi="Arial"/>
                <w:color w:val="auto"/>
                <w:sz w:val="21"/>
                <w:szCs w:val="21"/>
              </w:rPr>
            </w:pPr>
            <w:r w:rsidRPr="00716215">
              <w:rPr>
                <w:rFonts w:ascii="Arial" w:hAnsi="Arial"/>
                <w:color w:val="auto"/>
                <w:sz w:val="21"/>
                <w:szCs w:val="21"/>
              </w:rPr>
              <w:lastRenderedPageBreak/>
              <w:t>2.2.3</w:t>
            </w:r>
          </w:p>
        </w:tc>
        <w:tc>
          <w:tcPr>
            <w:tcW w:w="685" w:type="pct"/>
            <w:tcBorders>
              <w:top w:val="single" w:sz="4" w:space="0" w:color="auto"/>
              <w:bottom w:val="single" w:sz="4" w:space="0" w:color="auto"/>
              <w:right w:val="single" w:sz="4" w:space="0" w:color="auto"/>
            </w:tcBorders>
            <w:vAlign w:val="center"/>
          </w:tcPr>
          <w:p w14:paraId="1269952F" w14:textId="77777777" w:rsidR="00622262" w:rsidRPr="00716215" w:rsidRDefault="00622262" w:rsidP="00A93791">
            <w:pPr>
              <w:rPr>
                <w:rFonts w:ascii="Arial" w:eastAsia="宋体" w:hAnsi="Arial" w:cs="Arial"/>
                <w:szCs w:val="21"/>
              </w:rPr>
            </w:pPr>
            <w:r w:rsidRPr="00716215">
              <w:rPr>
                <w:rFonts w:ascii="Arial" w:eastAsia="宋体" w:hAnsi="Arial" w:cs="Arial"/>
                <w:szCs w:val="21"/>
              </w:rPr>
              <w:t>评标价的偏差率计算公式</w:t>
            </w:r>
          </w:p>
        </w:tc>
        <w:tc>
          <w:tcPr>
            <w:tcW w:w="3791" w:type="pct"/>
            <w:tcBorders>
              <w:top w:val="single" w:sz="4" w:space="0" w:color="auto"/>
              <w:left w:val="single" w:sz="4" w:space="0" w:color="auto"/>
              <w:bottom w:val="single" w:sz="4" w:space="0" w:color="auto"/>
              <w:right w:val="single" w:sz="4" w:space="0" w:color="auto"/>
            </w:tcBorders>
            <w:vAlign w:val="center"/>
          </w:tcPr>
          <w:p w14:paraId="778CE312" w14:textId="77777777" w:rsidR="00622262" w:rsidRPr="00716215" w:rsidRDefault="00622262" w:rsidP="00A93791">
            <w:pPr>
              <w:spacing w:line="360" w:lineRule="atLeast"/>
              <w:rPr>
                <w:rFonts w:ascii="Arial" w:eastAsia="宋体" w:hAnsi="Arial" w:cs="Arial"/>
                <w:szCs w:val="21"/>
              </w:rPr>
            </w:pPr>
            <w:r w:rsidRPr="00716215">
              <w:rPr>
                <w:rFonts w:ascii="Arial" w:eastAsia="宋体" w:hAnsi="Arial" w:cs="Arial"/>
                <w:szCs w:val="21"/>
              </w:rPr>
              <w:t>偏差率</w:t>
            </w:r>
            <w:r w:rsidRPr="00716215">
              <w:rPr>
                <w:rFonts w:ascii="Arial" w:eastAsia="宋体" w:hAnsi="Arial" w:cs="Arial"/>
                <w:szCs w:val="21"/>
              </w:rPr>
              <w:t>=100%×</w:t>
            </w:r>
            <w:r w:rsidRPr="00716215">
              <w:rPr>
                <w:rFonts w:ascii="Arial" w:eastAsia="宋体" w:hAnsi="Arial" w:cs="Arial"/>
                <w:szCs w:val="21"/>
              </w:rPr>
              <w:t>（投标人评标价－评标基准价）</w:t>
            </w:r>
            <w:r w:rsidRPr="00716215">
              <w:rPr>
                <w:rFonts w:ascii="Arial" w:eastAsia="宋体" w:hAnsi="Arial" w:cs="Arial"/>
                <w:szCs w:val="21"/>
              </w:rPr>
              <w:t>/</w:t>
            </w:r>
            <w:r w:rsidRPr="00716215">
              <w:rPr>
                <w:rFonts w:ascii="Arial" w:eastAsia="宋体" w:hAnsi="Arial" w:cs="Arial"/>
                <w:szCs w:val="21"/>
              </w:rPr>
              <w:t>评标基准价</w:t>
            </w:r>
          </w:p>
          <w:p w14:paraId="72F00FD0" w14:textId="77777777" w:rsidR="00622262" w:rsidRPr="00716215" w:rsidRDefault="00622262" w:rsidP="00A93791">
            <w:pPr>
              <w:spacing w:line="300" w:lineRule="auto"/>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（投标人评标价－评标基准价）</w:t>
            </w:r>
            <w:r w:rsidRPr="00716215">
              <w:rPr>
                <w:rFonts w:ascii="Arial" w:eastAsia="宋体" w:hAnsi="Arial" w:cs="Arial"/>
                <w:szCs w:val="21"/>
              </w:rPr>
              <w:t>/</w:t>
            </w:r>
            <w:r w:rsidRPr="00716215">
              <w:rPr>
                <w:rFonts w:ascii="Arial" w:eastAsia="宋体" w:hAnsi="Arial" w:cs="Arial"/>
                <w:szCs w:val="21"/>
              </w:rPr>
              <w:t>评标基准价</w:t>
            </w:r>
            <w:r w:rsidRPr="00716215">
              <w:rPr>
                <w:rFonts w:ascii="Arial" w:eastAsia="宋体" w:hAnsi="Arial" w:cs="Arial"/>
                <w:szCs w:val="21"/>
              </w:rPr>
              <w:t>”</w:t>
            </w:r>
            <w:r w:rsidRPr="00716215">
              <w:rPr>
                <w:rFonts w:ascii="Arial" w:eastAsia="宋体" w:hAnsi="Arial" w:cs="Arial"/>
                <w:szCs w:val="21"/>
              </w:rPr>
              <w:t>保留至小数点后三位，小数点后第四位</w:t>
            </w:r>
            <w:r w:rsidRPr="00716215">
              <w:rPr>
                <w:rFonts w:ascii="Arial" w:eastAsia="宋体" w:hAnsi="Arial" w:cs="Arial"/>
                <w:szCs w:val="21"/>
              </w:rPr>
              <w:t>“</w:t>
            </w:r>
            <w:r w:rsidRPr="00716215">
              <w:rPr>
                <w:rFonts w:ascii="Arial" w:eastAsia="宋体" w:hAnsi="Arial" w:cs="Arial"/>
                <w:szCs w:val="21"/>
              </w:rPr>
              <w:t>四舍五入</w:t>
            </w:r>
            <w:r w:rsidRPr="00716215">
              <w:rPr>
                <w:rFonts w:ascii="Arial" w:eastAsia="宋体" w:hAnsi="Arial" w:cs="Arial"/>
                <w:szCs w:val="21"/>
              </w:rPr>
              <w:t>”</w:t>
            </w:r>
            <w:r w:rsidRPr="00716215">
              <w:rPr>
                <w:rFonts w:ascii="Arial" w:eastAsia="宋体" w:hAnsi="Arial" w:cs="Arial"/>
                <w:szCs w:val="21"/>
              </w:rPr>
              <w:t>。</w:t>
            </w:r>
          </w:p>
        </w:tc>
      </w:tr>
    </w:tbl>
    <w:p w14:paraId="32D05AD5" w14:textId="77777777" w:rsidR="00622262" w:rsidRPr="00716215" w:rsidRDefault="00622262" w:rsidP="00622262">
      <w:pPr>
        <w:spacing w:beforeLines="30" w:before="93" w:afterLines="30" w:after="93"/>
        <w:ind w:firstLine="675"/>
        <w:rPr>
          <w:rFonts w:ascii="Arial" w:eastAsia="宋体" w:hAnsi="Arial" w:cs="Arial"/>
          <w:sz w:val="27"/>
          <w:szCs w:val="27"/>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639"/>
        <w:gridCol w:w="737"/>
        <w:gridCol w:w="962"/>
        <w:gridCol w:w="1237"/>
        <w:gridCol w:w="825"/>
        <w:gridCol w:w="4039"/>
      </w:tblGrid>
      <w:tr w:rsidR="00622262" w:rsidRPr="00716215" w14:paraId="172F30EA" w14:textId="77777777" w:rsidTr="00A93791">
        <w:tc>
          <w:tcPr>
            <w:tcW w:w="429" w:type="pct"/>
            <w:vMerge w:val="restart"/>
            <w:tcBorders>
              <w:top w:val="single" w:sz="4" w:space="0" w:color="auto"/>
              <w:right w:val="single" w:sz="4" w:space="0" w:color="auto"/>
            </w:tcBorders>
            <w:vAlign w:val="center"/>
          </w:tcPr>
          <w:p w14:paraId="7E395FFD"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t>条款号</w:t>
            </w:r>
          </w:p>
        </w:tc>
        <w:tc>
          <w:tcPr>
            <w:tcW w:w="2383" w:type="pct"/>
            <w:gridSpan w:val="5"/>
            <w:tcBorders>
              <w:top w:val="single" w:sz="4" w:space="0" w:color="auto"/>
              <w:right w:val="single" w:sz="4" w:space="0" w:color="auto"/>
            </w:tcBorders>
            <w:vAlign w:val="center"/>
          </w:tcPr>
          <w:p w14:paraId="7A24591A"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t>评分因素与权重分值</w:t>
            </w:r>
          </w:p>
        </w:tc>
        <w:tc>
          <w:tcPr>
            <w:tcW w:w="2188" w:type="pct"/>
            <w:vMerge w:val="restart"/>
            <w:tcBorders>
              <w:top w:val="single" w:sz="4" w:space="0" w:color="auto"/>
              <w:left w:val="single" w:sz="4" w:space="0" w:color="auto"/>
              <w:right w:val="single" w:sz="4" w:space="0" w:color="auto"/>
            </w:tcBorders>
            <w:vAlign w:val="center"/>
          </w:tcPr>
          <w:p w14:paraId="5F7B45BC"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t>评分标准</w:t>
            </w:r>
          </w:p>
        </w:tc>
      </w:tr>
      <w:tr w:rsidR="00622262" w:rsidRPr="00716215" w14:paraId="432DA3E4" w14:textId="77777777" w:rsidTr="00A93791">
        <w:tc>
          <w:tcPr>
            <w:tcW w:w="429" w:type="pct"/>
            <w:vMerge/>
            <w:tcBorders>
              <w:right w:val="single" w:sz="4" w:space="0" w:color="auto"/>
            </w:tcBorders>
            <w:vAlign w:val="center"/>
          </w:tcPr>
          <w:p w14:paraId="08743EE7" w14:textId="77777777" w:rsidR="00622262" w:rsidRPr="00716215" w:rsidRDefault="00622262" w:rsidP="00A93791">
            <w:pPr>
              <w:spacing w:line="400" w:lineRule="atLeast"/>
              <w:jc w:val="center"/>
              <w:rPr>
                <w:rFonts w:ascii="Arial" w:eastAsia="宋体" w:hAnsi="Arial" w:cs="Arial"/>
                <w:b/>
                <w:szCs w:val="21"/>
              </w:rPr>
            </w:pPr>
          </w:p>
        </w:tc>
        <w:tc>
          <w:tcPr>
            <w:tcW w:w="745" w:type="pct"/>
            <w:gridSpan w:val="2"/>
            <w:tcBorders>
              <w:top w:val="single" w:sz="4" w:space="0" w:color="auto"/>
              <w:right w:val="single" w:sz="4" w:space="0" w:color="auto"/>
            </w:tcBorders>
            <w:vAlign w:val="center"/>
          </w:tcPr>
          <w:p w14:paraId="6E9DD8BD" w14:textId="77777777" w:rsidR="00622262" w:rsidRPr="00716215" w:rsidRDefault="00622262" w:rsidP="00A93791">
            <w:pPr>
              <w:jc w:val="center"/>
              <w:rPr>
                <w:rFonts w:ascii="Arial" w:eastAsia="宋体" w:hAnsi="Arial" w:cs="Arial"/>
                <w:b/>
                <w:szCs w:val="21"/>
              </w:rPr>
            </w:pPr>
            <w:r w:rsidRPr="00716215">
              <w:rPr>
                <w:rFonts w:ascii="Arial" w:eastAsia="宋体" w:hAnsi="Arial" w:cs="Arial"/>
                <w:b/>
                <w:szCs w:val="21"/>
              </w:rPr>
              <w:t>评分</w:t>
            </w:r>
          </w:p>
          <w:p w14:paraId="3890CD09" w14:textId="77777777" w:rsidR="00622262" w:rsidRPr="00716215" w:rsidRDefault="00622262" w:rsidP="00A93791">
            <w:pPr>
              <w:jc w:val="center"/>
              <w:rPr>
                <w:rFonts w:ascii="Arial" w:eastAsia="宋体" w:hAnsi="Arial" w:cs="Arial"/>
                <w:b/>
                <w:szCs w:val="21"/>
              </w:rPr>
            </w:pPr>
            <w:r w:rsidRPr="00716215">
              <w:rPr>
                <w:rFonts w:ascii="Arial" w:eastAsia="宋体" w:hAnsi="Arial" w:cs="Arial"/>
                <w:b/>
                <w:szCs w:val="21"/>
              </w:rPr>
              <w:t>因素</w:t>
            </w:r>
          </w:p>
        </w:tc>
        <w:tc>
          <w:tcPr>
            <w:tcW w:w="521" w:type="pct"/>
            <w:tcBorders>
              <w:top w:val="single" w:sz="4" w:space="0" w:color="auto"/>
              <w:left w:val="single" w:sz="4" w:space="0" w:color="auto"/>
              <w:right w:val="single" w:sz="4" w:space="0" w:color="auto"/>
            </w:tcBorders>
            <w:vAlign w:val="center"/>
          </w:tcPr>
          <w:p w14:paraId="2616AE35"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t>评分因素权重分值</w:t>
            </w:r>
          </w:p>
        </w:tc>
        <w:tc>
          <w:tcPr>
            <w:tcW w:w="670" w:type="pct"/>
            <w:tcBorders>
              <w:top w:val="single" w:sz="4" w:space="0" w:color="auto"/>
              <w:left w:val="single" w:sz="4" w:space="0" w:color="auto"/>
              <w:right w:val="single" w:sz="4" w:space="0" w:color="auto"/>
            </w:tcBorders>
            <w:vAlign w:val="center"/>
          </w:tcPr>
          <w:p w14:paraId="4F25FC39"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t>各评分因素细分项</w:t>
            </w:r>
          </w:p>
        </w:tc>
        <w:tc>
          <w:tcPr>
            <w:tcW w:w="447" w:type="pct"/>
            <w:tcBorders>
              <w:top w:val="single" w:sz="4" w:space="0" w:color="auto"/>
              <w:left w:val="single" w:sz="4" w:space="0" w:color="auto"/>
              <w:right w:val="single" w:sz="4" w:space="0" w:color="auto"/>
            </w:tcBorders>
            <w:vAlign w:val="center"/>
          </w:tcPr>
          <w:p w14:paraId="7F49EFCB" w14:textId="77777777" w:rsidR="00622262" w:rsidRPr="00716215" w:rsidRDefault="00622262" w:rsidP="00A93791">
            <w:pPr>
              <w:spacing w:line="400" w:lineRule="atLeast"/>
              <w:jc w:val="center"/>
              <w:rPr>
                <w:rFonts w:ascii="Arial" w:eastAsia="宋体" w:hAnsi="Arial" w:cs="Arial"/>
                <w:b/>
                <w:szCs w:val="21"/>
              </w:rPr>
            </w:pPr>
            <w:r w:rsidRPr="00716215">
              <w:rPr>
                <w:rFonts w:ascii="Arial" w:eastAsia="宋体" w:hAnsi="Arial" w:cs="Arial"/>
                <w:b/>
                <w:szCs w:val="21"/>
              </w:rPr>
              <w:t>分值</w:t>
            </w:r>
          </w:p>
        </w:tc>
        <w:tc>
          <w:tcPr>
            <w:tcW w:w="2188" w:type="pct"/>
            <w:vMerge/>
            <w:tcBorders>
              <w:left w:val="single" w:sz="4" w:space="0" w:color="auto"/>
              <w:right w:val="single" w:sz="4" w:space="0" w:color="auto"/>
            </w:tcBorders>
            <w:vAlign w:val="center"/>
          </w:tcPr>
          <w:p w14:paraId="52813DD3" w14:textId="77777777" w:rsidR="00622262" w:rsidRPr="00716215" w:rsidRDefault="00622262" w:rsidP="00A93791">
            <w:pPr>
              <w:spacing w:line="400" w:lineRule="atLeast"/>
              <w:jc w:val="center"/>
              <w:rPr>
                <w:rFonts w:ascii="Arial" w:eastAsia="宋体" w:hAnsi="Arial" w:cs="Arial"/>
                <w:b/>
                <w:szCs w:val="21"/>
              </w:rPr>
            </w:pPr>
          </w:p>
        </w:tc>
      </w:tr>
      <w:tr w:rsidR="00622262" w:rsidRPr="00716215" w14:paraId="288F358E" w14:textId="77777777" w:rsidTr="00A93791">
        <w:tc>
          <w:tcPr>
            <w:tcW w:w="429" w:type="pct"/>
            <w:vMerge w:val="restart"/>
            <w:tcBorders>
              <w:top w:val="single" w:sz="4" w:space="0" w:color="auto"/>
              <w:right w:val="single" w:sz="4" w:space="0" w:color="auto"/>
            </w:tcBorders>
            <w:vAlign w:val="center"/>
          </w:tcPr>
          <w:p w14:paraId="48F52C4E"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2.2.4</w:t>
            </w:r>
            <w:r w:rsidRPr="00716215">
              <w:rPr>
                <w:rFonts w:ascii="Arial" w:eastAsia="宋体" w:hAnsi="Arial" w:cs="Arial"/>
                <w:szCs w:val="21"/>
              </w:rPr>
              <w:t>（</w:t>
            </w:r>
            <w:r w:rsidRPr="00716215">
              <w:rPr>
                <w:rFonts w:ascii="Arial" w:eastAsia="宋体" w:hAnsi="Arial" w:cs="Arial"/>
                <w:szCs w:val="21"/>
              </w:rPr>
              <w:t>1</w:t>
            </w:r>
            <w:r w:rsidRPr="00716215">
              <w:rPr>
                <w:rFonts w:ascii="Arial" w:eastAsia="宋体" w:hAnsi="Arial" w:cs="Arial"/>
                <w:szCs w:val="21"/>
              </w:rPr>
              <w:t>）</w:t>
            </w:r>
          </w:p>
        </w:tc>
        <w:tc>
          <w:tcPr>
            <w:tcW w:w="745" w:type="pct"/>
            <w:gridSpan w:val="2"/>
            <w:vMerge w:val="restart"/>
            <w:tcBorders>
              <w:top w:val="single" w:sz="4" w:space="0" w:color="auto"/>
              <w:right w:val="single" w:sz="4" w:space="0" w:color="auto"/>
            </w:tcBorders>
            <w:vAlign w:val="center"/>
          </w:tcPr>
          <w:p w14:paraId="00B19B4F" w14:textId="77777777" w:rsidR="00622262" w:rsidRPr="00716215" w:rsidRDefault="00622262" w:rsidP="00A93791">
            <w:pPr>
              <w:jc w:val="center"/>
              <w:rPr>
                <w:rFonts w:ascii="Arial" w:eastAsia="宋体" w:hAnsi="Arial" w:cs="Arial"/>
                <w:szCs w:val="21"/>
              </w:rPr>
            </w:pPr>
            <w:r w:rsidRPr="00716215">
              <w:rPr>
                <w:rFonts w:ascii="Arial" w:eastAsia="宋体" w:hAnsi="Arial" w:cs="Arial"/>
                <w:szCs w:val="21"/>
              </w:rPr>
              <w:t>技术建议书</w:t>
            </w:r>
          </w:p>
        </w:tc>
        <w:tc>
          <w:tcPr>
            <w:tcW w:w="521" w:type="pct"/>
            <w:vMerge w:val="restart"/>
            <w:tcBorders>
              <w:top w:val="single" w:sz="4" w:space="0" w:color="auto"/>
              <w:left w:val="single" w:sz="4" w:space="0" w:color="auto"/>
              <w:right w:val="single" w:sz="4" w:space="0" w:color="auto"/>
            </w:tcBorders>
            <w:vAlign w:val="center"/>
          </w:tcPr>
          <w:p w14:paraId="389FD98D"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10</w:t>
            </w:r>
            <w:r w:rsidRPr="00716215">
              <w:rPr>
                <w:rFonts w:ascii="Arial" w:eastAsia="宋体" w:hAnsi="Arial" w:cs="Arial"/>
                <w:szCs w:val="21"/>
              </w:rPr>
              <w:t>分</w:t>
            </w:r>
          </w:p>
        </w:tc>
        <w:tc>
          <w:tcPr>
            <w:tcW w:w="670" w:type="pct"/>
            <w:tcBorders>
              <w:top w:val="single" w:sz="4" w:space="0" w:color="auto"/>
              <w:left w:val="single" w:sz="4" w:space="0" w:color="auto"/>
              <w:right w:val="single" w:sz="4" w:space="0" w:color="auto"/>
            </w:tcBorders>
            <w:vAlign w:val="center"/>
          </w:tcPr>
          <w:p w14:paraId="6769C45F"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监理大纲（或监理方案）和措施</w:t>
            </w:r>
          </w:p>
        </w:tc>
        <w:tc>
          <w:tcPr>
            <w:tcW w:w="447" w:type="pct"/>
            <w:tcBorders>
              <w:top w:val="single" w:sz="4" w:space="0" w:color="auto"/>
              <w:left w:val="single" w:sz="4" w:space="0" w:color="auto"/>
              <w:right w:val="single" w:sz="4" w:space="0" w:color="auto"/>
            </w:tcBorders>
            <w:vAlign w:val="center"/>
          </w:tcPr>
          <w:p w14:paraId="5F9F671F"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5</w:t>
            </w:r>
            <w:r w:rsidRPr="00716215">
              <w:rPr>
                <w:rFonts w:ascii="Arial" w:eastAsia="宋体" w:hAnsi="Arial" w:cs="Arial"/>
                <w:szCs w:val="21"/>
              </w:rPr>
              <w:t>分</w:t>
            </w:r>
          </w:p>
        </w:tc>
        <w:tc>
          <w:tcPr>
            <w:tcW w:w="2188" w:type="pct"/>
            <w:tcBorders>
              <w:top w:val="single" w:sz="4" w:space="0" w:color="auto"/>
              <w:left w:val="single" w:sz="4" w:space="0" w:color="auto"/>
              <w:right w:val="single" w:sz="4" w:space="0" w:color="auto"/>
            </w:tcBorders>
            <w:vAlign w:val="center"/>
          </w:tcPr>
          <w:p w14:paraId="0143FEB6" w14:textId="77777777" w:rsidR="00622262" w:rsidRPr="00716215" w:rsidRDefault="00622262" w:rsidP="00A93791">
            <w:pPr>
              <w:spacing w:line="400" w:lineRule="atLeast"/>
              <w:jc w:val="left"/>
              <w:rPr>
                <w:rFonts w:ascii="Arial" w:eastAsia="宋体" w:hAnsi="Arial" w:cs="Arial"/>
                <w:szCs w:val="21"/>
              </w:rPr>
            </w:pPr>
            <w:r w:rsidRPr="00716215">
              <w:rPr>
                <w:rFonts w:ascii="Arial" w:eastAsia="宋体" w:hAnsi="Arial" w:cs="Arial"/>
                <w:szCs w:val="21"/>
              </w:rPr>
              <w:t>本项基本分</w:t>
            </w:r>
            <w:r w:rsidRPr="00716215">
              <w:rPr>
                <w:rFonts w:ascii="Arial" w:eastAsia="宋体" w:hAnsi="Arial" w:cs="Arial"/>
                <w:szCs w:val="21"/>
              </w:rPr>
              <w:t>3</w:t>
            </w:r>
            <w:r w:rsidRPr="00716215">
              <w:rPr>
                <w:rFonts w:ascii="Arial" w:eastAsia="宋体" w:hAnsi="Arial" w:cs="Arial"/>
                <w:szCs w:val="21"/>
              </w:rPr>
              <w:t>分。监理大纲（或监理方案）和措施中，根据监理工作计划安排的合理性、与本招标项目实际情况的符合性，质量保证措施、进度保证措施的可靠性、可实施性是否合理，酌情加分，本项最高加</w:t>
            </w:r>
            <w:r w:rsidRPr="00716215">
              <w:rPr>
                <w:rFonts w:ascii="Arial" w:eastAsia="宋体" w:hAnsi="Arial" w:cs="Arial"/>
                <w:szCs w:val="21"/>
              </w:rPr>
              <w:t>2</w:t>
            </w:r>
            <w:r w:rsidRPr="00716215">
              <w:rPr>
                <w:rFonts w:ascii="Arial" w:eastAsia="宋体" w:hAnsi="Arial" w:cs="Arial"/>
                <w:szCs w:val="21"/>
              </w:rPr>
              <w:t>分。</w:t>
            </w:r>
          </w:p>
        </w:tc>
      </w:tr>
      <w:tr w:rsidR="00622262" w:rsidRPr="00716215" w14:paraId="5C901C43" w14:textId="77777777" w:rsidTr="00A93791">
        <w:tc>
          <w:tcPr>
            <w:tcW w:w="429" w:type="pct"/>
            <w:vMerge/>
            <w:tcBorders>
              <w:right w:val="single" w:sz="4" w:space="0" w:color="auto"/>
            </w:tcBorders>
            <w:vAlign w:val="center"/>
          </w:tcPr>
          <w:p w14:paraId="19064D39" w14:textId="77777777" w:rsidR="00622262" w:rsidRPr="00716215" w:rsidRDefault="00622262" w:rsidP="00A93791">
            <w:pPr>
              <w:spacing w:line="400" w:lineRule="atLeast"/>
              <w:jc w:val="center"/>
              <w:rPr>
                <w:rFonts w:ascii="Arial" w:eastAsia="宋体" w:hAnsi="Arial" w:cs="Arial"/>
                <w:szCs w:val="21"/>
              </w:rPr>
            </w:pPr>
          </w:p>
        </w:tc>
        <w:tc>
          <w:tcPr>
            <w:tcW w:w="745" w:type="pct"/>
            <w:gridSpan w:val="2"/>
            <w:vMerge/>
            <w:tcBorders>
              <w:right w:val="single" w:sz="4" w:space="0" w:color="auto"/>
            </w:tcBorders>
            <w:vAlign w:val="center"/>
          </w:tcPr>
          <w:p w14:paraId="21CD515F" w14:textId="77777777" w:rsidR="00622262" w:rsidRPr="00716215" w:rsidRDefault="00622262" w:rsidP="00A93791">
            <w:pPr>
              <w:jc w:val="center"/>
              <w:rPr>
                <w:rFonts w:ascii="Arial" w:eastAsia="宋体" w:hAnsi="Arial" w:cs="Arial"/>
                <w:szCs w:val="21"/>
              </w:rPr>
            </w:pPr>
          </w:p>
        </w:tc>
        <w:tc>
          <w:tcPr>
            <w:tcW w:w="521" w:type="pct"/>
            <w:vMerge/>
            <w:tcBorders>
              <w:left w:val="single" w:sz="4" w:space="0" w:color="auto"/>
              <w:right w:val="single" w:sz="4" w:space="0" w:color="auto"/>
            </w:tcBorders>
            <w:vAlign w:val="center"/>
          </w:tcPr>
          <w:p w14:paraId="5CB77A8C" w14:textId="77777777" w:rsidR="00622262" w:rsidRPr="00716215" w:rsidRDefault="00622262" w:rsidP="00A93791">
            <w:pPr>
              <w:spacing w:line="400" w:lineRule="atLeast"/>
              <w:jc w:val="center"/>
              <w:rPr>
                <w:rFonts w:ascii="Arial" w:eastAsia="宋体" w:hAnsi="Arial" w:cs="Arial"/>
                <w:szCs w:val="21"/>
              </w:rPr>
            </w:pPr>
          </w:p>
        </w:tc>
        <w:tc>
          <w:tcPr>
            <w:tcW w:w="670" w:type="pct"/>
            <w:tcBorders>
              <w:top w:val="single" w:sz="4" w:space="0" w:color="auto"/>
              <w:left w:val="single" w:sz="4" w:space="0" w:color="auto"/>
              <w:right w:val="single" w:sz="4" w:space="0" w:color="auto"/>
            </w:tcBorders>
            <w:vAlign w:val="center"/>
          </w:tcPr>
          <w:p w14:paraId="05E52491"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本工程监理工作的重点与难点分析</w:t>
            </w:r>
          </w:p>
        </w:tc>
        <w:tc>
          <w:tcPr>
            <w:tcW w:w="447" w:type="pct"/>
            <w:tcBorders>
              <w:top w:val="single" w:sz="4" w:space="0" w:color="auto"/>
              <w:left w:val="single" w:sz="4" w:space="0" w:color="auto"/>
              <w:right w:val="single" w:sz="4" w:space="0" w:color="auto"/>
            </w:tcBorders>
            <w:vAlign w:val="center"/>
          </w:tcPr>
          <w:p w14:paraId="42B8866C"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3</w:t>
            </w:r>
            <w:r w:rsidRPr="00716215">
              <w:rPr>
                <w:rFonts w:ascii="Arial" w:eastAsia="宋体" w:hAnsi="Arial" w:cs="Arial"/>
                <w:szCs w:val="21"/>
              </w:rPr>
              <w:t>分</w:t>
            </w:r>
          </w:p>
        </w:tc>
        <w:tc>
          <w:tcPr>
            <w:tcW w:w="2188" w:type="pct"/>
            <w:tcBorders>
              <w:top w:val="single" w:sz="4" w:space="0" w:color="auto"/>
              <w:left w:val="single" w:sz="4" w:space="0" w:color="auto"/>
              <w:right w:val="single" w:sz="4" w:space="0" w:color="auto"/>
            </w:tcBorders>
            <w:vAlign w:val="center"/>
          </w:tcPr>
          <w:p w14:paraId="3C09BC78" w14:textId="77777777" w:rsidR="00622262" w:rsidRPr="00716215" w:rsidRDefault="00622262" w:rsidP="00A93791">
            <w:pPr>
              <w:spacing w:line="400" w:lineRule="atLeast"/>
              <w:jc w:val="left"/>
              <w:rPr>
                <w:rFonts w:ascii="Arial" w:eastAsia="宋体" w:hAnsi="Arial" w:cs="Arial"/>
                <w:szCs w:val="21"/>
              </w:rPr>
            </w:pPr>
            <w:r w:rsidRPr="00716215">
              <w:rPr>
                <w:rFonts w:ascii="Arial" w:eastAsia="宋体" w:hAnsi="Arial" w:cs="Arial"/>
                <w:szCs w:val="21"/>
              </w:rPr>
              <w:t>本项基本分</w:t>
            </w:r>
            <w:r w:rsidRPr="00716215">
              <w:rPr>
                <w:rFonts w:ascii="Arial" w:eastAsia="宋体" w:hAnsi="Arial" w:cs="Arial"/>
                <w:szCs w:val="21"/>
              </w:rPr>
              <w:t>1.8</w:t>
            </w:r>
            <w:r w:rsidRPr="00716215">
              <w:rPr>
                <w:rFonts w:ascii="Arial" w:eastAsia="宋体" w:hAnsi="Arial" w:cs="Arial"/>
                <w:szCs w:val="21"/>
              </w:rPr>
              <w:t>分。根据投标人对招标项目监理工作的重点难点分析的提出建议、优化、对策和措施是否合理，酌情加分，本项最高加</w:t>
            </w:r>
            <w:r w:rsidRPr="00716215">
              <w:rPr>
                <w:rFonts w:ascii="Arial" w:eastAsia="宋体" w:hAnsi="Arial" w:cs="Arial"/>
                <w:szCs w:val="21"/>
              </w:rPr>
              <w:t>1.2</w:t>
            </w:r>
            <w:r w:rsidRPr="00716215">
              <w:rPr>
                <w:rFonts w:ascii="Arial" w:eastAsia="宋体" w:hAnsi="Arial" w:cs="Arial"/>
                <w:szCs w:val="21"/>
              </w:rPr>
              <w:t>分。</w:t>
            </w:r>
          </w:p>
        </w:tc>
      </w:tr>
      <w:tr w:rsidR="00622262" w:rsidRPr="00716215" w14:paraId="2F5A90D2" w14:textId="77777777" w:rsidTr="00A93791">
        <w:tc>
          <w:tcPr>
            <w:tcW w:w="429" w:type="pct"/>
            <w:vMerge/>
            <w:tcBorders>
              <w:right w:val="single" w:sz="4" w:space="0" w:color="auto"/>
            </w:tcBorders>
            <w:vAlign w:val="center"/>
          </w:tcPr>
          <w:p w14:paraId="1F9919EC" w14:textId="77777777" w:rsidR="00622262" w:rsidRPr="00716215" w:rsidRDefault="00622262" w:rsidP="00A93791">
            <w:pPr>
              <w:spacing w:line="400" w:lineRule="atLeast"/>
              <w:jc w:val="center"/>
              <w:rPr>
                <w:rFonts w:ascii="Arial" w:eastAsia="宋体" w:hAnsi="Arial" w:cs="Arial"/>
                <w:szCs w:val="21"/>
              </w:rPr>
            </w:pPr>
          </w:p>
        </w:tc>
        <w:tc>
          <w:tcPr>
            <w:tcW w:w="745" w:type="pct"/>
            <w:gridSpan w:val="2"/>
            <w:vMerge/>
            <w:tcBorders>
              <w:right w:val="single" w:sz="4" w:space="0" w:color="auto"/>
            </w:tcBorders>
            <w:vAlign w:val="center"/>
          </w:tcPr>
          <w:p w14:paraId="4F843592" w14:textId="77777777" w:rsidR="00622262" w:rsidRPr="00716215" w:rsidRDefault="00622262" w:rsidP="00A93791">
            <w:pPr>
              <w:jc w:val="center"/>
              <w:rPr>
                <w:rFonts w:ascii="Arial" w:eastAsia="宋体" w:hAnsi="Arial" w:cs="Arial"/>
                <w:szCs w:val="21"/>
              </w:rPr>
            </w:pPr>
          </w:p>
        </w:tc>
        <w:tc>
          <w:tcPr>
            <w:tcW w:w="521" w:type="pct"/>
            <w:vMerge/>
            <w:tcBorders>
              <w:left w:val="single" w:sz="4" w:space="0" w:color="auto"/>
              <w:right w:val="single" w:sz="4" w:space="0" w:color="auto"/>
            </w:tcBorders>
            <w:vAlign w:val="center"/>
          </w:tcPr>
          <w:p w14:paraId="1E07FCC8" w14:textId="77777777" w:rsidR="00622262" w:rsidRPr="00716215" w:rsidRDefault="00622262" w:rsidP="00A93791">
            <w:pPr>
              <w:spacing w:line="400" w:lineRule="atLeast"/>
              <w:jc w:val="center"/>
              <w:rPr>
                <w:rFonts w:ascii="Arial" w:eastAsia="宋体" w:hAnsi="Arial" w:cs="Arial"/>
                <w:szCs w:val="21"/>
              </w:rPr>
            </w:pPr>
          </w:p>
        </w:tc>
        <w:tc>
          <w:tcPr>
            <w:tcW w:w="670" w:type="pct"/>
            <w:tcBorders>
              <w:top w:val="single" w:sz="4" w:space="0" w:color="auto"/>
              <w:left w:val="single" w:sz="4" w:space="0" w:color="auto"/>
              <w:right w:val="single" w:sz="4" w:space="0" w:color="auto"/>
            </w:tcBorders>
            <w:vAlign w:val="center"/>
          </w:tcPr>
          <w:p w14:paraId="337936DC"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对本工程的建议</w:t>
            </w:r>
          </w:p>
        </w:tc>
        <w:tc>
          <w:tcPr>
            <w:tcW w:w="447" w:type="pct"/>
            <w:tcBorders>
              <w:top w:val="single" w:sz="4" w:space="0" w:color="auto"/>
              <w:left w:val="single" w:sz="4" w:space="0" w:color="auto"/>
              <w:right w:val="single" w:sz="4" w:space="0" w:color="auto"/>
            </w:tcBorders>
            <w:vAlign w:val="center"/>
          </w:tcPr>
          <w:p w14:paraId="4C3A6439"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2</w:t>
            </w:r>
            <w:r w:rsidRPr="00716215">
              <w:rPr>
                <w:rFonts w:ascii="Arial" w:eastAsia="宋体" w:hAnsi="Arial" w:cs="Arial"/>
                <w:szCs w:val="21"/>
              </w:rPr>
              <w:t>分</w:t>
            </w:r>
          </w:p>
        </w:tc>
        <w:tc>
          <w:tcPr>
            <w:tcW w:w="2188" w:type="pct"/>
            <w:tcBorders>
              <w:top w:val="single" w:sz="4" w:space="0" w:color="auto"/>
              <w:left w:val="single" w:sz="4" w:space="0" w:color="auto"/>
              <w:right w:val="single" w:sz="4" w:space="0" w:color="auto"/>
            </w:tcBorders>
            <w:vAlign w:val="center"/>
          </w:tcPr>
          <w:p w14:paraId="7723B16D" w14:textId="77777777" w:rsidR="00622262" w:rsidRPr="00716215" w:rsidRDefault="00622262" w:rsidP="00A93791">
            <w:pPr>
              <w:spacing w:line="400" w:lineRule="atLeast"/>
              <w:jc w:val="left"/>
              <w:rPr>
                <w:rFonts w:ascii="Arial" w:eastAsia="宋体" w:hAnsi="Arial" w:cs="Arial"/>
                <w:szCs w:val="21"/>
              </w:rPr>
            </w:pPr>
            <w:r w:rsidRPr="00716215">
              <w:rPr>
                <w:rFonts w:ascii="Arial" w:eastAsia="宋体" w:hAnsi="Arial" w:cs="Arial"/>
                <w:szCs w:val="21"/>
              </w:rPr>
              <w:t>本项基本分</w:t>
            </w:r>
            <w:r w:rsidRPr="00716215">
              <w:rPr>
                <w:rFonts w:ascii="Arial" w:eastAsia="宋体" w:hAnsi="Arial" w:cs="Arial"/>
                <w:szCs w:val="21"/>
              </w:rPr>
              <w:t>1.2</w:t>
            </w:r>
            <w:r w:rsidRPr="00716215">
              <w:rPr>
                <w:rFonts w:ascii="Arial" w:eastAsia="宋体" w:hAnsi="Arial" w:cs="Arial"/>
                <w:szCs w:val="21"/>
              </w:rPr>
              <w:t>分。根据投标人对本工程的针对性建议是否合理，酌情加分，本项最高加</w:t>
            </w:r>
            <w:r w:rsidRPr="00716215">
              <w:rPr>
                <w:rFonts w:ascii="Arial" w:eastAsia="宋体" w:hAnsi="Arial" w:cs="Arial"/>
                <w:szCs w:val="21"/>
              </w:rPr>
              <w:t>0.8</w:t>
            </w:r>
            <w:r w:rsidRPr="00716215">
              <w:rPr>
                <w:rFonts w:ascii="Arial" w:eastAsia="宋体" w:hAnsi="Arial" w:cs="Arial"/>
                <w:szCs w:val="21"/>
              </w:rPr>
              <w:t>分。</w:t>
            </w:r>
          </w:p>
        </w:tc>
      </w:tr>
      <w:tr w:rsidR="00622262" w:rsidRPr="00716215" w14:paraId="0FA55CCC" w14:textId="77777777" w:rsidTr="00A93791">
        <w:tc>
          <w:tcPr>
            <w:tcW w:w="429" w:type="pct"/>
            <w:tcBorders>
              <w:top w:val="single" w:sz="4" w:space="0" w:color="auto"/>
              <w:right w:val="single" w:sz="4" w:space="0" w:color="auto"/>
            </w:tcBorders>
            <w:vAlign w:val="center"/>
          </w:tcPr>
          <w:p w14:paraId="40728342"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2.2.4</w:t>
            </w:r>
            <w:r w:rsidRPr="00716215">
              <w:rPr>
                <w:rFonts w:ascii="Arial" w:eastAsia="宋体" w:hAnsi="Arial" w:cs="Arial"/>
                <w:szCs w:val="21"/>
              </w:rPr>
              <w:t>（</w:t>
            </w:r>
            <w:r w:rsidRPr="00716215">
              <w:rPr>
                <w:rFonts w:ascii="Arial" w:eastAsia="宋体" w:hAnsi="Arial" w:cs="Arial"/>
                <w:szCs w:val="21"/>
              </w:rPr>
              <w:t>2</w:t>
            </w:r>
            <w:r w:rsidRPr="00716215">
              <w:rPr>
                <w:rFonts w:ascii="Arial" w:eastAsia="宋体" w:hAnsi="Arial" w:cs="Arial"/>
                <w:szCs w:val="21"/>
              </w:rPr>
              <w:t>）</w:t>
            </w:r>
          </w:p>
        </w:tc>
        <w:tc>
          <w:tcPr>
            <w:tcW w:w="745" w:type="pct"/>
            <w:gridSpan w:val="2"/>
            <w:tcBorders>
              <w:top w:val="single" w:sz="4" w:space="0" w:color="auto"/>
              <w:right w:val="single" w:sz="4" w:space="0" w:color="auto"/>
            </w:tcBorders>
            <w:vAlign w:val="center"/>
          </w:tcPr>
          <w:p w14:paraId="042252F2" w14:textId="77777777" w:rsidR="00622262" w:rsidRPr="00716215" w:rsidRDefault="00622262" w:rsidP="00A93791">
            <w:pPr>
              <w:jc w:val="center"/>
              <w:rPr>
                <w:rFonts w:ascii="Arial" w:eastAsia="宋体" w:hAnsi="Arial" w:cs="Arial"/>
                <w:szCs w:val="21"/>
              </w:rPr>
            </w:pPr>
            <w:r w:rsidRPr="00716215">
              <w:rPr>
                <w:rFonts w:ascii="Arial" w:eastAsia="宋体" w:hAnsi="Arial" w:cs="Arial"/>
                <w:szCs w:val="21"/>
              </w:rPr>
              <w:t>主要人员</w:t>
            </w:r>
          </w:p>
        </w:tc>
        <w:tc>
          <w:tcPr>
            <w:tcW w:w="521" w:type="pct"/>
            <w:tcBorders>
              <w:top w:val="single" w:sz="4" w:space="0" w:color="auto"/>
              <w:left w:val="single" w:sz="4" w:space="0" w:color="auto"/>
              <w:right w:val="single" w:sz="4" w:space="0" w:color="auto"/>
            </w:tcBorders>
            <w:vAlign w:val="center"/>
          </w:tcPr>
          <w:p w14:paraId="33D4CAD5"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35</w:t>
            </w:r>
            <w:r w:rsidRPr="00716215">
              <w:rPr>
                <w:rFonts w:ascii="Arial" w:eastAsia="宋体" w:hAnsi="Arial" w:cs="Arial"/>
                <w:szCs w:val="21"/>
              </w:rPr>
              <w:t>分</w:t>
            </w:r>
          </w:p>
        </w:tc>
        <w:tc>
          <w:tcPr>
            <w:tcW w:w="670" w:type="pct"/>
            <w:tcBorders>
              <w:top w:val="single" w:sz="4" w:space="0" w:color="auto"/>
              <w:left w:val="single" w:sz="4" w:space="0" w:color="auto"/>
              <w:right w:val="single" w:sz="4" w:space="0" w:color="auto"/>
            </w:tcBorders>
            <w:vAlign w:val="center"/>
          </w:tcPr>
          <w:p w14:paraId="05761AB5"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总监理工程师任职资格与业绩</w:t>
            </w:r>
          </w:p>
        </w:tc>
        <w:tc>
          <w:tcPr>
            <w:tcW w:w="447" w:type="pct"/>
            <w:tcBorders>
              <w:top w:val="single" w:sz="4" w:space="0" w:color="auto"/>
              <w:left w:val="single" w:sz="4" w:space="0" w:color="auto"/>
              <w:right w:val="single" w:sz="4" w:space="0" w:color="auto"/>
            </w:tcBorders>
            <w:vAlign w:val="center"/>
          </w:tcPr>
          <w:p w14:paraId="1EEB569E"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35</w:t>
            </w:r>
            <w:r w:rsidRPr="00716215">
              <w:rPr>
                <w:rFonts w:ascii="Arial" w:eastAsia="宋体" w:hAnsi="Arial" w:cs="Arial"/>
                <w:szCs w:val="21"/>
              </w:rPr>
              <w:t>分</w:t>
            </w:r>
          </w:p>
        </w:tc>
        <w:tc>
          <w:tcPr>
            <w:tcW w:w="2188" w:type="pct"/>
            <w:tcBorders>
              <w:top w:val="single" w:sz="4" w:space="0" w:color="auto"/>
              <w:left w:val="single" w:sz="4" w:space="0" w:color="auto"/>
              <w:right w:val="single" w:sz="4" w:space="0" w:color="auto"/>
            </w:tcBorders>
            <w:vAlign w:val="center"/>
          </w:tcPr>
          <w:p w14:paraId="45669C1A" w14:textId="77777777" w:rsidR="00622262" w:rsidRPr="00716215" w:rsidRDefault="00622262" w:rsidP="00A93791">
            <w:pPr>
              <w:spacing w:line="400" w:lineRule="atLeast"/>
              <w:jc w:val="left"/>
              <w:rPr>
                <w:rFonts w:ascii="Arial" w:eastAsia="宋体" w:hAnsi="Arial" w:cs="Arial"/>
                <w:szCs w:val="21"/>
              </w:rPr>
            </w:pPr>
            <w:r w:rsidRPr="00716215">
              <w:rPr>
                <w:rFonts w:ascii="宋体" w:eastAsia="宋体" w:hAnsi="宋体" w:cs="宋体" w:hint="eastAsia"/>
                <w:szCs w:val="21"/>
              </w:rPr>
              <w:t>①</w:t>
            </w:r>
            <w:r w:rsidRPr="00716215">
              <w:rPr>
                <w:rFonts w:ascii="Arial" w:eastAsia="宋体" w:hAnsi="Arial" w:cs="Arial"/>
                <w:szCs w:val="21"/>
              </w:rPr>
              <w:t>满足</w:t>
            </w:r>
            <w:r w:rsidRPr="00716215">
              <w:rPr>
                <w:rFonts w:ascii="Arial" w:eastAsia="宋体" w:hAnsi="Arial" w:cs="Arial"/>
                <w:szCs w:val="21"/>
              </w:rPr>
              <w:t>“</w:t>
            </w:r>
            <w:r w:rsidRPr="00716215">
              <w:rPr>
                <w:rFonts w:ascii="Arial" w:eastAsia="宋体" w:hAnsi="Arial" w:cs="Arial"/>
                <w:szCs w:val="21"/>
              </w:rPr>
              <w:t>资格审查强制性资格条件（人员）</w:t>
            </w:r>
            <w:r w:rsidRPr="00716215">
              <w:rPr>
                <w:rFonts w:ascii="Arial" w:eastAsia="宋体" w:hAnsi="Arial" w:cs="Arial"/>
                <w:szCs w:val="21"/>
              </w:rPr>
              <w:t xml:space="preserve">” </w:t>
            </w:r>
            <w:r w:rsidRPr="00716215">
              <w:rPr>
                <w:rFonts w:ascii="Arial" w:eastAsia="宋体" w:hAnsi="Arial" w:cs="Arial"/>
                <w:szCs w:val="21"/>
              </w:rPr>
              <w:t>要求的，</w:t>
            </w:r>
            <w:proofErr w:type="gramStart"/>
            <w:r w:rsidRPr="00716215">
              <w:rPr>
                <w:rFonts w:ascii="Arial" w:eastAsia="宋体" w:hAnsi="Arial" w:cs="Arial"/>
                <w:szCs w:val="21"/>
              </w:rPr>
              <w:t>计基本</w:t>
            </w:r>
            <w:proofErr w:type="gramEnd"/>
            <w:r w:rsidRPr="00716215">
              <w:rPr>
                <w:rFonts w:ascii="Arial" w:eastAsia="宋体" w:hAnsi="Arial" w:cs="Arial"/>
                <w:szCs w:val="21"/>
              </w:rPr>
              <w:t>分</w:t>
            </w:r>
            <w:r w:rsidRPr="00716215">
              <w:rPr>
                <w:rFonts w:ascii="Arial" w:eastAsia="宋体" w:hAnsi="Arial" w:cs="Arial"/>
                <w:szCs w:val="21"/>
              </w:rPr>
              <w:t>28</w:t>
            </w:r>
            <w:r w:rsidRPr="00716215">
              <w:rPr>
                <w:rFonts w:ascii="Arial" w:eastAsia="宋体" w:hAnsi="Arial" w:cs="Arial"/>
                <w:szCs w:val="21"/>
              </w:rPr>
              <w:t>分。</w:t>
            </w:r>
          </w:p>
          <w:p w14:paraId="0C7F6DD6" w14:textId="77777777" w:rsidR="00622262" w:rsidRPr="00716215" w:rsidRDefault="00622262" w:rsidP="00A93791">
            <w:pPr>
              <w:spacing w:line="400" w:lineRule="atLeast"/>
              <w:jc w:val="left"/>
              <w:rPr>
                <w:rFonts w:ascii="Arial" w:eastAsia="宋体" w:hAnsi="Arial" w:cs="Arial"/>
                <w:szCs w:val="21"/>
              </w:rPr>
            </w:pPr>
            <w:r w:rsidRPr="00716215">
              <w:rPr>
                <w:rFonts w:ascii="宋体" w:eastAsia="宋体" w:hAnsi="宋体" w:cs="宋体" w:hint="eastAsia"/>
                <w:szCs w:val="21"/>
              </w:rPr>
              <w:t>②</w:t>
            </w:r>
            <w:r w:rsidRPr="00716215">
              <w:rPr>
                <w:rFonts w:ascii="Arial" w:eastAsia="宋体" w:hAnsi="Arial" w:cs="Arial"/>
                <w:szCs w:val="21"/>
              </w:rPr>
              <w:t>满足</w:t>
            </w:r>
            <w:r w:rsidRPr="00716215">
              <w:rPr>
                <w:rFonts w:ascii="Arial" w:eastAsia="宋体" w:hAnsi="Arial" w:cs="Arial"/>
                <w:szCs w:val="21"/>
              </w:rPr>
              <w:t>“</w:t>
            </w:r>
            <w:r w:rsidRPr="00716215">
              <w:rPr>
                <w:rFonts w:ascii="Arial" w:eastAsia="宋体" w:hAnsi="Arial" w:cs="Arial"/>
                <w:szCs w:val="21"/>
              </w:rPr>
              <w:t>资格审查条件（总监理工程师最低要求）</w:t>
            </w:r>
            <w:r w:rsidRPr="00716215">
              <w:rPr>
                <w:rFonts w:ascii="Arial" w:eastAsia="宋体" w:hAnsi="Arial" w:cs="Arial"/>
                <w:szCs w:val="21"/>
              </w:rPr>
              <w:t>”</w:t>
            </w:r>
            <w:r w:rsidRPr="00716215">
              <w:rPr>
                <w:rFonts w:ascii="Arial" w:eastAsia="宋体" w:hAnsi="Arial" w:cs="Arial"/>
                <w:szCs w:val="21"/>
              </w:rPr>
              <w:t>要求的基础上，作为总监理工</w:t>
            </w:r>
            <w:r w:rsidRPr="00716215">
              <w:rPr>
                <w:rFonts w:ascii="Arial" w:eastAsia="宋体" w:hAnsi="Arial" w:cs="Arial"/>
                <w:szCs w:val="21"/>
              </w:rPr>
              <w:lastRenderedPageBreak/>
              <w:t>程师或驻地监理工程师每增加</w:t>
            </w:r>
            <w:r w:rsidRPr="00716215">
              <w:rPr>
                <w:rFonts w:ascii="Arial" w:eastAsia="宋体" w:hAnsi="Arial" w:cs="Arial"/>
                <w:szCs w:val="21"/>
              </w:rPr>
              <w:t>1</w:t>
            </w:r>
            <w:r w:rsidRPr="00716215">
              <w:rPr>
                <w:rFonts w:ascii="Arial" w:eastAsia="宋体" w:hAnsi="Arial" w:cs="Arial"/>
                <w:szCs w:val="21"/>
              </w:rPr>
              <w:t>项高速公路机电工程施工监理工作，加</w:t>
            </w:r>
            <w:r w:rsidRPr="00716215">
              <w:rPr>
                <w:rFonts w:ascii="Arial" w:eastAsia="宋体" w:hAnsi="Arial" w:cs="Arial"/>
                <w:szCs w:val="21"/>
              </w:rPr>
              <w:t>7</w:t>
            </w:r>
            <w:r w:rsidRPr="00716215">
              <w:rPr>
                <w:rFonts w:ascii="Arial" w:eastAsia="宋体" w:hAnsi="Arial" w:cs="Arial"/>
                <w:szCs w:val="21"/>
              </w:rPr>
              <w:t>分。本项最高加</w:t>
            </w:r>
            <w:r w:rsidRPr="00716215">
              <w:rPr>
                <w:rFonts w:ascii="Arial" w:eastAsia="宋体" w:hAnsi="Arial" w:cs="Arial"/>
                <w:szCs w:val="21"/>
              </w:rPr>
              <w:t>7</w:t>
            </w:r>
            <w:r w:rsidRPr="00716215">
              <w:rPr>
                <w:rFonts w:ascii="Arial" w:eastAsia="宋体" w:hAnsi="Arial" w:cs="Arial"/>
                <w:szCs w:val="21"/>
              </w:rPr>
              <w:t>分。</w:t>
            </w:r>
          </w:p>
        </w:tc>
      </w:tr>
      <w:tr w:rsidR="00622262" w:rsidRPr="00716215" w14:paraId="06E676A1" w14:textId="77777777" w:rsidTr="00A93791">
        <w:tc>
          <w:tcPr>
            <w:tcW w:w="429" w:type="pct"/>
            <w:tcBorders>
              <w:top w:val="single" w:sz="4" w:space="0" w:color="auto"/>
              <w:right w:val="single" w:sz="4" w:space="0" w:color="auto"/>
            </w:tcBorders>
            <w:vAlign w:val="center"/>
          </w:tcPr>
          <w:p w14:paraId="55E5BE79"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lastRenderedPageBreak/>
              <w:t>2.2.4</w:t>
            </w:r>
            <w:r w:rsidRPr="00716215">
              <w:rPr>
                <w:rFonts w:ascii="Arial" w:eastAsia="宋体" w:hAnsi="Arial" w:cs="Arial"/>
                <w:szCs w:val="21"/>
              </w:rPr>
              <w:t>（</w:t>
            </w:r>
            <w:r w:rsidRPr="00716215">
              <w:rPr>
                <w:rFonts w:ascii="Arial" w:eastAsia="宋体" w:hAnsi="Arial" w:cs="Arial"/>
                <w:szCs w:val="21"/>
              </w:rPr>
              <w:t>3</w:t>
            </w:r>
            <w:r w:rsidRPr="00716215">
              <w:rPr>
                <w:rFonts w:ascii="Arial" w:eastAsia="宋体" w:hAnsi="Arial" w:cs="Arial"/>
                <w:szCs w:val="21"/>
              </w:rPr>
              <w:t>）</w:t>
            </w:r>
          </w:p>
        </w:tc>
        <w:tc>
          <w:tcPr>
            <w:tcW w:w="745" w:type="pct"/>
            <w:gridSpan w:val="2"/>
            <w:tcBorders>
              <w:top w:val="single" w:sz="4" w:space="0" w:color="auto"/>
              <w:right w:val="single" w:sz="4" w:space="0" w:color="auto"/>
            </w:tcBorders>
            <w:vAlign w:val="center"/>
          </w:tcPr>
          <w:p w14:paraId="69C902EB" w14:textId="77777777" w:rsidR="00622262" w:rsidRPr="00716215" w:rsidRDefault="00622262" w:rsidP="00A93791">
            <w:pPr>
              <w:jc w:val="center"/>
              <w:rPr>
                <w:rFonts w:ascii="Arial" w:eastAsia="宋体" w:hAnsi="Arial" w:cs="Arial"/>
                <w:szCs w:val="21"/>
              </w:rPr>
            </w:pPr>
            <w:r w:rsidRPr="00716215">
              <w:rPr>
                <w:rFonts w:ascii="Arial" w:eastAsia="宋体" w:hAnsi="Arial" w:cs="Arial"/>
                <w:szCs w:val="21"/>
              </w:rPr>
              <w:t>评标价</w:t>
            </w:r>
          </w:p>
        </w:tc>
        <w:tc>
          <w:tcPr>
            <w:tcW w:w="521" w:type="pct"/>
            <w:tcBorders>
              <w:top w:val="single" w:sz="4" w:space="0" w:color="auto"/>
              <w:left w:val="single" w:sz="4" w:space="0" w:color="auto"/>
              <w:right w:val="single" w:sz="4" w:space="0" w:color="auto"/>
            </w:tcBorders>
            <w:vAlign w:val="center"/>
          </w:tcPr>
          <w:p w14:paraId="5F81DED7"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10</w:t>
            </w:r>
            <w:r w:rsidRPr="00716215">
              <w:rPr>
                <w:rFonts w:ascii="Arial" w:eastAsia="宋体" w:hAnsi="Arial" w:cs="Arial"/>
                <w:szCs w:val="21"/>
              </w:rPr>
              <w:t>分</w:t>
            </w:r>
          </w:p>
        </w:tc>
        <w:tc>
          <w:tcPr>
            <w:tcW w:w="3305" w:type="pct"/>
            <w:gridSpan w:val="3"/>
            <w:tcBorders>
              <w:top w:val="single" w:sz="4" w:space="0" w:color="auto"/>
              <w:left w:val="single" w:sz="4" w:space="0" w:color="auto"/>
              <w:right w:val="single" w:sz="4" w:space="0" w:color="auto"/>
            </w:tcBorders>
            <w:vAlign w:val="center"/>
          </w:tcPr>
          <w:p w14:paraId="144EC669" w14:textId="77777777" w:rsidR="00622262" w:rsidRPr="00716215" w:rsidRDefault="00622262" w:rsidP="00A93791">
            <w:pPr>
              <w:adjustRightInd w:val="0"/>
              <w:snapToGrid w:val="0"/>
              <w:spacing w:line="360" w:lineRule="atLeast"/>
              <w:rPr>
                <w:rFonts w:ascii="Arial" w:eastAsia="宋体" w:hAnsi="Arial" w:cs="Arial"/>
                <w:szCs w:val="21"/>
              </w:rPr>
            </w:pPr>
            <w:r w:rsidRPr="00716215">
              <w:rPr>
                <w:rFonts w:ascii="Arial" w:eastAsia="宋体" w:hAnsi="Arial" w:cs="Arial"/>
                <w:szCs w:val="21"/>
              </w:rPr>
              <w:t>评标价得分计算（满分</w:t>
            </w:r>
            <w:r w:rsidRPr="00716215">
              <w:rPr>
                <w:rFonts w:ascii="Arial" w:eastAsia="宋体" w:hAnsi="Arial" w:cs="Arial"/>
                <w:szCs w:val="21"/>
              </w:rPr>
              <w:t xml:space="preserve">10 </w:t>
            </w:r>
            <w:r w:rsidRPr="00716215">
              <w:rPr>
                <w:rFonts w:ascii="Arial" w:eastAsia="宋体" w:hAnsi="Arial" w:cs="Arial"/>
                <w:szCs w:val="21"/>
              </w:rPr>
              <w:t>分）：</w:t>
            </w:r>
          </w:p>
          <w:p w14:paraId="2D1E57A1" w14:textId="77777777" w:rsidR="00622262" w:rsidRPr="00716215" w:rsidRDefault="00622262" w:rsidP="00A93791">
            <w:pPr>
              <w:adjustRightInd w:val="0"/>
              <w:snapToGrid w:val="0"/>
              <w:spacing w:line="360" w:lineRule="atLeast"/>
              <w:rPr>
                <w:rFonts w:ascii="Arial" w:eastAsia="宋体" w:hAnsi="Arial" w:cs="Arial"/>
                <w:szCs w:val="21"/>
              </w:rPr>
            </w:pPr>
            <w:r w:rsidRPr="00716215">
              <w:rPr>
                <w:rFonts w:ascii="Arial" w:eastAsia="宋体" w:hAnsi="Arial" w:cs="Arial"/>
                <w:szCs w:val="21"/>
              </w:rPr>
              <w:t>评标价得分</w:t>
            </w:r>
            <w:r w:rsidRPr="00716215">
              <w:rPr>
                <w:rFonts w:ascii="Arial" w:eastAsia="宋体" w:hAnsi="Arial" w:cs="Arial"/>
                <w:szCs w:val="21"/>
              </w:rPr>
              <w:t>C</w:t>
            </w:r>
            <w:r w:rsidRPr="00716215">
              <w:rPr>
                <w:rFonts w:ascii="Arial" w:eastAsia="宋体" w:hAnsi="Arial" w:cs="Arial"/>
                <w:szCs w:val="21"/>
              </w:rPr>
              <w:t>的计算公式（得分保留三位小数，小数点后第四位</w:t>
            </w:r>
            <w:r w:rsidRPr="00716215">
              <w:rPr>
                <w:rFonts w:ascii="Arial" w:eastAsia="宋体" w:hAnsi="Arial" w:cs="Arial"/>
                <w:szCs w:val="21"/>
              </w:rPr>
              <w:t>“</w:t>
            </w:r>
            <w:r w:rsidRPr="00716215">
              <w:rPr>
                <w:rFonts w:ascii="Arial" w:eastAsia="宋体" w:hAnsi="Arial" w:cs="Arial"/>
                <w:szCs w:val="21"/>
              </w:rPr>
              <w:t>四舍五入</w:t>
            </w:r>
            <w:r w:rsidRPr="00716215">
              <w:rPr>
                <w:rFonts w:ascii="Arial" w:eastAsia="宋体" w:hAnsi="Arial" w:cs="Arial"/>
                <w:szCs w:val="21"/>
              </w:rPr>
              <w:t>”</w:t>
            </w:r>
            <w:r w:rsidRPr="00716215">
              <w:rPr>
                <w:rFonts w:ascii="Arial" w:eastAsia="宋体" w:hAnsi="Arial" w:cs="Arial"/>
                <w:szCs w:val="21"/>
              </w:rPr>
              <w:t>）：</w:t>
            </w:r>
          </w:p>
          <w:p w14:paraId="001478C9" w14:textId="77777777" w:rsidR="00622262" w:rsidRPr="00716215" w:rsidRDefault="00622262" w:rsidP="00A93791">
            <w:pPr>
              <w:adjustRightInd w:val="0"/>
              <w:snapToGrid w:val="0"/>
              <w:spacing w:line="360" w:lineRule="atLeast"/>
              <w:rPr>
                <w:rFonts w:ascii="Arial" w:eastAsia="宋体" w:hAnsi="Arial" w:cs="Arial"/>
                <w:szCs w:val="21"/>
              </w:rPr>
            </w:pPr>
            <w:r w:rsidRPr="00716215">
              <w:rPr>
                <w:rFonts w:ascii="Arial" w:eastAsia="宋体" w:hAnsi="Arial" w:cs="Arial"/>
                <w:szCs w:val="21"/>
              </w:rPr>
              <w:t>如果投标人的评标价＞评标基准价，则评标价得分</w:t>
            </w:r>
            <w:r w:rsidRPr="00716215">
              <w:rPr>
                <w:rFonts w:ascii="Arial" w:eastAsia="宋体" w:hAnsi="Arial" w:cs="Arial"/>
                <w:szCs w:val="21"/>
              </w:rPr>
              <w:t>C=10-</w:t>
            </w:r>
            <w:r w:rsidRPr="00716215">
              <w:rPr>
                <w:rFonts w:ascii="Arial" w:eastAsia="宋体" w:hAnsi="Arial" w:cs="Arial"/>
                <w:szCs w:val="21"/>
              </w:rPr>
              <w:t>偏差率</w:t>
            </w:r>
            <w:r w:rsidRPr="00716215">
              <w:rPr>
                <w:rFonts w:ascii="Arial" w:eastAsia="宋体" w:hAnsi="Arial" w:cs="Arial"/>
                <w:szCs w:val="21"/>
              </w:rPr>
              <w:t>×100×</w:t>
            </w:r>
            <w:r w:rsidRPr="00716215">
              <w:rPr>
                <w:rFonts w:ascii="Arial" w:eastAsia="宋体" w:hAnsi="Arial" w:cs="Arial"/>
                <w:b/>
                <w:i/>
                <w:szCs w:val="21"/>
              </w:rPr>
              <w:t>E</w:t>
            </w:r>
            <w:r w:rsidRPr="00716215">
              <w:rPr>
                <w:rFonts w:ascii="Arial" w:eastAsia="宋体" w:hAnsi="Arial" w:cs="Arial"/>
                <w:b/>
                <w:i/>
                <w:szCs w:val="21"/>
                <w:vertAlign w:val="subscript"/>
              </w:rPr>
              <w:t>1</w:t>
            </w:r>
            <w:r w:rsidRPr="00716215">
              <w:rPr>
                <w:rFonts w:ascii="Arial" w:eastAsia="宋体" w:hAnsi="Arial" w:cs="Arial"/>
                <w:szCs w:val="21"/>
              </w:rPr>
              <w:t>；</w:t>
            </w:r>
          </w:p>
          <w:p w14:paraId="2C6A5A76" w14:textId="77777777" w:rsidR="00622262" w:rsidRPr="00716215" w:rsidRDefault="00622262" w:rsidP="00A93791">
            <w:pPr>
              <w:adjustRightInd w:val="0"/>
              <w:snapToGrid w:val="0"/>
              <w:spacing w:line="360" w:lineRule="atLeast"/>
              <w:rPr>
                <w:rFonts w:ascii="Arial" w:eastAsia="宋体" w:hAnsi="Arial" w:cs="Arial"/>
                <w:szCs w:val="21"/>
              </w:rPr>
            </w:pPr>
            <w:r w:rsidRPr="00716215">
              <w:rPr>
                <w:rFonts w:ascii="Arial" w:eastAsia="宋体" w:hAnsi="Arial" w:cs="Arial"/>
                <w:szCs w:val="21"/>
              </w:rPr>
              <w:t>如果投标人的评标价</w:t>
            </w:r>
            <w:r w:rsidRPr="00716215">
              <w:rPr>
                <w:rFonts w:ascii="Arial" w:eastAsia="宋体" w:hAnsi="Arial" w:cs="Arial"/>
                <w:szCs w:val="21"/>
              </w:rPr>
              <w:t>≤</w:t>
            </w:r>
            <w:r w:rsidRPr="00716215">
              <w:rPr>
                <w:rFonts w:ascii="Arial" w:eastAsia="宋体" w:hAnsi="Arial" w:cs="Arial"/>
                <w:szCs w:val="21"/>
              </w:rPr>
              <w:t>评标基准价，则评标价得分</w:t>
            </w:r>
            <w:r w:rsidRPr="00716215">
              <w:rPr>
                <w:rFonts w:ascii="Arial" w:eastAsia="宋体" w:hAnsi="Arial" w:cs="Arial"/>
                <w:szCs w:val="21"/>
              </w:rPr>
              <w:t>C=10+</w:t>
            </w:r>
            <w:r w:rsidRPr="00716215">
              <w:rPr>
                <w:rFonts w:ascii="Arial" w:eastAsia="宋体" w:hAnsi="Arial" w:cs="Arial"/>
                <w:szCs w:val="21"/>
              </w:rPr>
              <w:t>偏差率</w:t>
            </w:r>
            <w:r w:rsidRPr="00716215">
              <w:rPr>
                <w:rFonts w:ascii="Arial" w:eastAsia="宋体" w:hAnsi="Arial" w:cs="Arial"/>
                <w:szCs w:val="21"/>
              </w:rPr>
              <w:t>×100×</w:t>
            </w:r>
            <w:r w:rsidRPr="00716215">
              <w:rPr>
                <w:rFonts w:ascii="Arial" w:eastAsia="宋体" w:hAnsi="Arial" w:cs="Arial"/>
                <w:b/>
                <w:i/>
                <w:szCs w:val="21"/>
              </w:rPr>
              <w:t>E</w:t>
            </w:r>
            <w:r w:rsidRPr="00716215">
              <w:rPr>
                <w:rFonts w:ascii="Arial" w:eastAsia="宋体" w:hAnsi="Arial" w:cs="Arial"/>
                <w:b/>
                <w:i/>
                <w:szCs w:val="21"/>
                <w:vertAlign w:val="subscript"/>
              </w:rPr>
              <w:t>2</w:t>
            </w:r>
            <w:r w:rsidRPr="00716215">
              <w:rPr>
                <w:rFonts w:ascii="Arial" w:eastAsia="宋体" w:hAnsi="Arial" w:cs="Arial"/>
                <w:szCs w:val="21"/>
              </w:rPr>
              <w:t>。</w:t>
            </w:r>
          </w:p>
          <w:p w14:paraId="071D377D" w14:textId="77777777" w:rsidR="00622262" w:rsidRPr="00716215" w:rsidRDefault="00622262" w:rsidP="00A93791">
            <w:pPr>
              <w:spacing w:line="400" w:lineRule="atLeast"/>
              <w:jc w:val="left"/>
              <w:rPr>
                <w:rFonts w:ascii="Arial" w:eastAsia="宋体" w:hAnsi="Arial" w:cs="Arial"/>
                <w:szCs w:val="21"/>
              </w:rPr>
            </w:pPr>
            <w:r w:rsidRPr="00716215">
              <w:rPr>
                <w:rFonts w:ascii="Arial" w:eastAsia="宋体" w:hAnsi="Arial" w:cs="Arial"/>
                <w:szCs w:val="21"/>
              </w:rPr>
              <w:t>其中：</w:t>
            </w:r>
            <w:r w:rsidRPr="00716215">
              <w:rPr>
                <w:rFonts w:ascii="Arial" w:eastAsia="宋体" w:hAnsi="Arial" w:cs="Arial"/>
                <w:szCs w:val="21"/>
              </w:rPr>
              <w:t xml:space="preserve"> </w:t>
            </w:r>
            <w:r w:rsidRPr="00716215">
              <w:rPr>
                <w:rFonts w:ascii="Arial" w:eastAsia="宋体" w:hAnsi="Arial" w:cs="Arial"/>
                <w:b/>
                <w:i/>
                <w:szCs w:val="21"/>
              </w:rPr>
              <w:t>E</w:t>
            </w:r>
            <w:r w:rsidRPr="00716215">
              <w:rPr>
                <w:rFonts w:ascii="Arial" w:eastAsia="宋体" w:hAnsi="Arial" w:cs="Arial"/>
                <w:b/>
                <w:i/>
                <w:szCs w:val="21"/>
                <w:vertAlign w:val="subscript"/>
              </w:rPr>
              <w:t>1</w:t>
            </w:r>
            <w:r w:rsidRPr="00716215">
              <w:rPr>
                <w:rFonts w:ascii="Arial" w:eastAsia="宋体" w:hAnsi="Arial" w:cs="Arial"/>
                <w:szCs w:val="21"/>
              </w:rPr>
              <w:t>=1</w:t>
            </w:r>
            <w:r w:rsidRPr="00716215">
              <w:rPr>
                <w:rFonts w:ascii="Arial" w:eastAsia="宋体" w:hAnsi="Arial" w:cs="Arial"/>
                <w:szCs w:val="21"/>
              </w:rPr>
              <w:t>；</w:t>
            </w:r>
            <w:r w:rsidRPr="00716215">
              <w:rPr>
                <w:rFonts w:ascii="Arial" w:eastAsia="宋体" w:hAnsi="Arial" w:cs="Arial"/>
                <w:b/>
                <w:i/>
                <w:szCs w:val="21"/>
              </w:rPr>
              <w:t>E</w:t>
            </w:r>
            <w:r w:rsidRPr="00716215">
              <w:rPr>
                <w:rFonts w:ascii="Arial" w:eastAsia="宋体" w:hAnsi="Arial" w:cs="Arial"/>
                <w:b/>
                <w:i/>
                <w:szCs w:val="21"/>
                <w:vertAlign w:val="subscript"/>
              </w:rPr>
              <w:t>2</w:t>
            </w:r>
            <w:r w:rsidRPr="00716215">
              <w:rPr>
                <w:rFonts w:ascii="Arial" w:eastAsia="宋体" w:hAnsi="Arial" w:cs="Arial"/>
                <w:szCs w:val="21"/>
              </w:rPr>
              <w:t>=0.5</w:t>
            </w:r>
            <w:r w:rsidRPr="00716215">
              <w:rPr>
                <w:rFonts w:ascii="Arial" w:eastAsia="宋体" w:hAnsi="Arial" w:cs="Arial"/>
                <w:szCs w:val="21"/>
              </w:rPr>
              <w:t>。</w:t>
            </w:r>
          </w:p>
        </w:tc>
      </w:tr>
      <w:tr w:rsidR="00622262" w:rsidRPr="00716215" w14:paraId="2D759956" w14:textId="77777777" w:rsidTr="00A93791">
        <w:tc>
          <w:tcPr>
            <w:tcW w:w="429" w:type="pct"/>
            <w:vMerge w:val="restart"/>
            <w:tcBorders>
              <w:top w:val="single" w:sz="4" w:space="0" w:color="auto"/>
              <w:right w:val="single" w:sz="4" w:space="0" w:color="auto"/>
            </w:tcBorders>
            <w:vAlign w:val="center"/>
          </w:tcPr>
          <w:p w14:paraId="5261A527"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2.2.4</w:t>
            </w:r>
            <w:r w:rsidRPr="00716215">
              <w:rPr>
                <w:rFonts w:ascii="Arial" w:eastAsia="宋体" w:hAnsi="Arial" w:cs="Arial"/>
                <w:szCs w:val="21"/>
              </w:rPr>
              <w:t>（</w:t>
            </w:r>
            <w:r w:rsidRPr="00716215">
              <w:rPr>
                <w:rFonts w:ascii="Arial" w:eastAsia="宋体" w:hAnsi="Arial" w:cs="Arial"/>
                <w:szCs w:val="21"/>
              </w:rPr>
              <w:t>4</w:t>
            </w:r>
            <w:r w:rsidRPr="00716215">
              <w:rPr>
                <w:rFonts w:ascii="Arial" w:eastAsia="宋体" w:hAnsi="Arial" w:cs="Arial"/>
                <w:szCs w:val="21"/>
              </w:rPr>
              <w:t>）</w:t>
            </w:r>
          </w:p>
        </w:tc>
        <w:tc>
          <w:tcPr>
            <w:tcW w:w="346" w:type="pct"/>
            <w:vMerge w:val="restart"/>
            <w:tcBorders>
              <w:top w:val="single" w:sz="4" w:space="0" w:color="auto"/>
              <w:right w:val="single" w:sz="4" w:space="0" w:color="auto"/>
            </w:tcBorders>
            <w:vAlign w:val="center"/>
          </w:tcPr>
          <w:p w14:paraId="07099885" w14:textId="77777777" w:rsidR="00622262" w:rsidRPr="00716215" w:rsidRDefault="00622262" w:rsidP="00A93791">
            <w:pPr>
              <w:jc w:val="center"/>
              <w:rPr>
                <w:rFonts w:ascii="Arial" w:eastAsia="宋体" w:hAnsi="Arial" w:cs="Arial"/>
                <w:szCs w:val="21"/>
              </w:rPr>
            </w:pPr>
            <w:r w:rsidRPr="00716215">
              <w:rPr>
                <w:rFonts w:ascii="Arial" w:eastAsia="宋体" w:hAnsi="Arial" w:cs="Arial"/>
                <w:szCs w:val="21"/>
              </w:rPr>
              <w:t>其他因素</w:t>
            </w:r>
          </w:p>
        </w:tc>
        <w:tc>
          <w:tcPr>
            <w:tcW w:w="399" w:type="pct"/>
            <w:tcBorders>
              <w:top w:val="single" w:sz="4" w:space="0" w:color="auto"/>
              <w:right w:val="single" w:sz="4" w:space="0" w:color="auto"/>
            </w:tcBorders>
            <w:vAlign w:val="center"/>
          </w:tcPr>
          <w:p w14:paraId="162CE782" w14:textId="77777777" w:rsidR="00622262" w:rsidRPr="00716215" w:rsidRDefault="00622262" w:rsidP="00A93791">
            <w:pPr>
              <w:jc w:val="center"/>
              <w:rPr>
                <w:rFonts w:ascii="Arial" w:eastAsia="宋体" w:hAnsi="Arial" w:cs="Arial"/>
                <w:szCs w:val="21"/>
              </w:rPr>
            </w:pPr>
            <w:r w:rsidRPr="00716215">
              <w:rPr>
                <w:rFonts w:ascii="Arial" w:eastAsia="宋体" w:hAnsi="Arial" w:cs="Arial"/>
                <w:szCs w:val="21"/>
              </w:rPr>
              <w:t>业绩</w:t>
            </w:r>
          </w:p>
        </w:tc>
        <w:tc>
          <w:tcPr>
            <w:tcW w:w="521" w:type="pct"/>
            <w:tcBorders>
              <w:top w:val="single" w:sz="4" w:space="0" w:color="auto"/>
              <w:left w:val="single" w:sz="4" w:space="0" w:color="auto"/>
              <w:right w:val="single" w:sz="4" w:space="0" w:color="auto"/>
            </w:tcBorders>
            <w:vAlign w:val="center"/>
          </w:tcPr>
          <w:p w14:paraId="53BA1AC0"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35</w:t>
            </w:r>
            <w:r w:rsidRPr="00716215">
              <w:rPr>
                <w:rFonts w:ascii="Arial" w:eastAsia="宋体" w:hAnsi="Arial" w:cs="Arial"/>
                <w:szCs w:val="21"/>
              </w:rPr>
              <w:t>分</w:t>
            </w:r>
          </w:p>
        </w:tc>
        <w:tc>
          <w:tcPr>
            <w:tcW w:w="670" w:type="pct"/>
            <w:tcBorders>
              <w:top w:val="single" w:sz="4" w:space="0" w:color="auto"/>
              <w:left w:val="single" w:sz="4" w:space="0" w:color="auto"/>
              <w:right w:val="single" w:sz="4" w:space="0" w:color="auto"/>
            </w:tcBorders>
            <w:vAlign w:val="center"/>
          </w:tcPr>
          <w:p w14:paraId="25A11E41"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w:t>
            </w:r>
          </w:p>
        </w:tc>
        <w:tc>
          <w:tcPr>
            <w:tcW w:w="447" w:type="pct"/>
            <w:tcBorders>
              <w:top w:val="single" w:sz="4" w:space="0" w:color="auto"/>
              <w:left w:val="single" w:sz="4" w:space="0" w:color="auto"/>
              <w:right w:val="single" w:sz="4" w:space="0" w:color="auto"/>
            </w:tcBorders>
            <w:vAlign w:val="center"/>
          </w:tcPr>
          <w:p w14:paraId="311269AC"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w:t>
            </w:r>
          </w:p>
        </w:tc>
        <w:tc>
          <w:tcPr>
            <w:tcW w:w="2188" w:type="pct"/>
            <w:tcBorders>
              <w:top w:val="single" w:sz="4" w:space="0" w:color="auto"/>
              <w:left w:val="single" w:sz="4" w:space="0" w:color="auto"/>
              <w:right w:val="single" w:sz="4" w:space="0" w:color="auto"/>
            </w:tcBorders>
            <w:vAlign w:val="center"/>
          </w:tcPr>
          <w:p w14:paraId="2A6CBEF5" w14:textId="77777777" w:rsidR="00622262" w:rsidRPr="00716215" w:rsidRDefault="00622262" w:rsidP="00A93791">
            <w:pPr>
              <w:spacing w:line="400" w:lineRule="atLeast"/>
              <w:jc w:val="left"/>
              <w:rPr>
                <w:rFonts w:ascii="Arial" w:eastAsia="宋体" w:hAnsi="Arial" w:cs="Arial"/>
                <w:szCs w:val="21"/>
              </w:rPr>
            </w:pPr>
            <w:r w:rsidRPr="00716215">
              <w:rPr>
                <w:rFonts w:ascii="宋体" w:eastAsia="宋体" w:hAnsi="宋体" w:cs="宋体" w:hint="eastAsia"/>
                <w:szCs w:val="21"/>
              </w:rPr>
              <w:t>①</w:t>
            </w:r>
            <w:r w:rsidRPr="00716215">
              <w:rPr>
                <w:rFonts w:ascii="Arial" w:eastAsia="宋体" w:hAnsi="Arial" w:cs="Arial"/>
                <w:szCs w:val="21"/>
              </w:rPr>
              <w:t>满足</w:t>
            </w:r>
            <w:r w:rsidRPr="00716215">
              <w:rPr>
                <w:rFonts w:ascii="Arial" w:eastAsia="宋体" w:hAnsi="Arial" w:cs="Arial"/>
                <w:szCs w:val="21"/>
              </w:rPr>
              <w:t>“</w:t>
            </w:r>
            <w:r w:rsidRPr="00716215">
              <w:rPr>
                <w:rFonts w:ascii="Arial" w:eastAsia="宋体" w:hAnsi="Arial" w:cs="Arial"/>
                <w:szCs w:val="21"/>
              </w:rPr>
              <w:t>资格审查强制性资格条件（业绩要求）</w:t>
            </w:r>
            <w:r w:rsidRPr="00716215">
              <w:rPr>
                <w:rFonts w:ascii="Arial" w:eastAsia="宋体" w:hAnsi="Arial" w:cs="Arial"/>
                <w:szCs w:val="21"/>
              </w:rPr>
              <w:t>”</w:t>
            </w:r>
            <w:r w:rsidRPr="00716215">
              <w:rPr>
                <w:rFonts w:ascii="Arial" w:eastAsia="宋体" w:hAnsi="Arial" w:cs="Arial"/>
                <w:szCs w:val="21"/>
              </w:rPr>
              <w:t>的，</w:t>
            </w:r>
            <w:proofErr w:type="gramStart"/>
            <w:r w:rsidRPr="00716215">
              <w:rPr>
                <w:rFonts w:ascii="Arial" w:eastAsia="宋体" w:hAnsi="Arial" w:cs="Arial"/>
                <w:szCs w:val="21"/>
              </w:rPr>
              <w:t>计基本</w:t>
            </w:r>
            <w:proofErr w:type="gramEnd"/>
            <w:r w:rsidRPr="00716215">
              <w:rPr>
                <w:rFonts w:ascii="Arial" w:eastAsia="宋体" w:hAnsi="Arial" w:cs="Arial"/>
                <w:szCs w:val="21"/>
              </w:rPr>
              <w:t>分</w:t>
            </w:r>
            <w:r w:rsidRPr="00716215">
              <w:rPr>
                <w:rFonts w:ascii="Arial" w:eastAsia="宋体" w:hAnsi="Arial" w:cs="Arial"/>
                <w:szCs w:val="21"/>
              </w:rPr>
              <w:t>21</w:t>
            </w:r>
            <w:r w:rsidRPr="00716215">
              <w:rPr>
                <w:rFonts w:ascii="Arial" w:eastAsia="宋体" w:hAnsi="Arial" w:cs="Arial"/>
                <w:szCs w:val="21"/>
              </w:rPr>
              <w:t>分。</w:t>
            </w:r>
          </w:p>
          <w:p w14:paraId="28E67DD2" w14:textId="77777777" w:rsidR="00622262" w:rsidRPr="00716215" w:rsidRDefault="00622262" w:rsidP="00A93791">
            <w:pPr>
              <w:spacing w:line="400" w:lineRule="atLeast"/>
              <w:jc w:val="left"/>
              <w:rPr>
                <w:rFonts w:ascii="Arial" w:eastAsia="宋体" w:hAnsi="Arial" w:cs="Arial"/>
                <w:szCs w:val="21"/>
              </w:rPr>
            </w:pPr>
            <w:r w:rsidRPr="00716215">
              <w:rPr>
                <w:rFonts w:ascii="宋体" w:eastAsia="宋体" w:hAnsi="宋体" w:cs="宋体" w:hint="eastAsia"/>
                <w:szCs w:val="21"/>
              </w:rPr>
              <w:t>②</w:t>
            </w:r>
            <w:r w:rsidRPr="00716215">
              <w:rPr>
                <w:rFonts w:ascii="Arial" w:eastAsia="宋体" w:hAnsi="Arial" w:cs="Arial"/>
                <w:szCs w:val="21"/>
              </w:rPr>
              <w:t>在满足</w:t>
            </w:r>
            <w:r w:rsidRPr="00716215">
              <w:rPr>
                <w:rFonts w:ascii="Arial" w:eastAsia="宋体" w:hAnsi="Arial" w:cs="Arial"/>
                <w:szCs w:val="21"/>
              </w:rPr>
              <w:t>“</w:t>
            </w:r>
            <w:r w:rsidRPr="00716215">
              <w:rPr>
                <w:rFonts w:ascii="Arial" w:eastAsia="宋体" w:hAnsi="Arial" w:cs="Arial"/>
                <w:szCs w:val="21"/>
              </w:rPr>
              <w:t>资格审查条件</w:t>
            </w:r>
            <w:r w:rsidRPr="00716215">
              <w:rPr>
                <w:rFonts w:ascii="Arial" w:eastAsia="宋体" w:hAnsi="Arial" w:cs="Arial"/>
                <w:szCs w:val="21"/>
              </w:rPr>
              <w:t>(</w:t>
            </w:r>
            <w:r w:rsidRPr="00716215">
              <w:rPr>
                <w:rFonts w:ascii="Arial" w:eastAsia="宋体" w:hAnsi="Arial" w:cs="Arial"/>
                <w:szCs w:val="21"/>
              </w:rPr>
              <w:t>业绩最低要求</w:t>
            </w:r>
            <w:r w:rsidRPr="00716215">
              <w:rPr>
                <w:rFonts w:ascii="Arial" w:eastAsia="宋体" w:hAnsi="Arial" w:cs="Arial"/>
                <w:szCs w:val="21"/>
              </w:rPr>
              <w:t>)”</w:t>
            </w:r>
            <w:r w:rsidRPr="00716215">
              <w:rPr>
                <w:rFonts w:ascii="Arial" w:eastAsia="宋体" w:hAnsi="Arial" w:cs="Arial"/>
                <w:szCs w:val="21"/>
              </w:rPr>
              <w:t>的基础上，在近</w:t>
            </w:r>
            <w:r w:rsidRPr="00716215">
              <w:rPr>
                <w:rFonts w:ascii="Arial" w:eastAsia="宋体" w:hAnsi="Arial" w:cs="Arial"/>
                <w:szCs w:val="21"/>
              </w:rPr>
              <w:t>5</w:t>
            </w:r>
            <w:r w:rsidRPr="00716215">
              <w:rPr>
                <w:rFonts w:ascii="Arial" w:eastAsia="宋体" w:hAnsi="Arial" w:cs="Arial"/>
                <w:szCs w:val="21"/>
              </w:rPr>
              <w:t>年（</w:t>
            </w:r>
            <w:r w:rsidRPr="00716215">
              <w:rPr>
                <w:rFonts w:ascii="Arial" w:eastAsia="宋体" w:hAnsi="Arial" w:cs="Arial"/>
                <w:szCs w:val="21"/>
              </w:rPr>
              <w:t>2016</w:t>
            </w:r>
            <w:r w:rsidRPr="00716215">
              <w:rPr>
                <w:rFonts w:ascii="Arial" w:eastAsia="宋体" w:hAnsi="Arial" w:cs="Arial"/>
                <w:szCs w:val="21"/>
              </w:rPr>
              <w:t>年</w:t>
            </w:r>
            <w:r w:rsidRPr="00716215">
              <w:rPr>
                <w:rFonts w:ascii="Arial" w:eastAsia="宋体" w:hAnsi="Arial" w:cs="Arial"/>
                <w:szCs w:val="21"/>
              </w:rPr>
              <w:t>1</w:t>
            </w:r>
            <w:r w:rsidRPr="00716215">
              <w:rPr>
                <w:rFonts w:ascii="Arial" w:eastAsia="宋体" w:hAnsi="Arial" w:cs="Arial"/>
                <w:szCs w:val="21"/>
              </w:rPr>
              <w:t>月</w:t>
            </w:r>
            <w:r w:rsidRPr="00716215">
              <w:rPr>
                <w:rFonts w:ascii="Arial" w:eastAsia="宋体" w:hAnsi="Arial" w:cs="Arial"/>
                <w:szCs w:val="21"/>
              </w:rPr>
              <w:t>1</w:t>
            </w:r>
            <w:r w:rsidRPr="00716215">
              <w:rPr>
                <w:rFonts w:ascii="Arial" w:eastAsia="宋体" w:hAnsi="Arial" w:cs="Arial"/>
                <w:szCs w:val="21"/>
              </w:rPr>
              <w:t>日～投标文件递交截止之日前一日）内通过交工或竣工验收，每增加</w:t>
            </w:r>
            <w:r w:rsidRPr="00716215">
              <w:rPr>
                <w:rFonts w:ascii="Arial" w:eastAsia="宋体" w:hAnsi="Arial" w:cs="Arial"/>
                <w:szCs w:val="21"/>
              </w:rPr>
              <w:t>1</w:t>
            </w:r>
            <w:r w:rsidRPr="00716215">
              <w:rPr>
                <w:rFonts w:ascii="Arial" w:eastAsia="宋体" w:hAnsi="Arial" w:cs="Arial"/>
                <w:szCs w:val="21"/>
              </w:rPr>
              <w:t>项高速公路机电工程施工监理工作加</w:t>
            </w:r>
            <w:r w:rsidRPr="00716215">
              <w:rPr>
                <w:rFonts w:ascii="Arial" w:eastAsia="宋体" w:hAnsi="Arial" w:cs="Arial"/>
                <w:szCs w:val="21"/>
              </w:rPr>
              <w:t>3.5</w:t>
            </w:r>
            <w:r w:rsidRPr="00716215">
              <w:rPr>
                <w:rFonts w:ascii="Arial" w:eastAsia="宋体" w:hAnsi="Arial" w:cs="Arial"/>
                <w:szCs w:val="21"/>
              </w:rPr>
              <w:t>分，本项最高加</w:t>
            </w:r>
            <w:r w:rsidRPr="00716215">
              <w:rPr>
                <w:rFonts w:ascii="Arial" w:eastAsia="宋体" w:hAnsi="Arial" w:cs="Arial"/>
                <w:szCs w:val="21"/>
              </w:rPr>
              <w:t>14</w:t>
            </w:r>
            <w:r w:rsidRPr="00716215">
              <w:rPr>
                <w:rFonts w:ascii="Arial" w:eastAsia="宋体" w:hAnsi="Arial" w:cs="Arial"/>
                <w:szCs w:val="21"/>
              </w:rPr>
              <w:t>分。</w:t>
            </w:r>
          </w:p>
        </w:tc>
      </w:tr>
      <w:tr w:rsidR="00622262" w:rsidRPr="00716215" w14:paraId="6410A0F5" w14:textId="77777777" w:rsidTr="00A93791">
        <w:tc>
          <w:tcPr>
            <w:tcW w:w="429" w:type="pct"/>
            <w:vMerge/>
            <w:tcBorders>
              <w:right w:val="single" w:sz="4" w:space="0" w:color="auto"/>
            </w:tcBorders>
            <w:vAlign w:val="center"/>
          </w:tcPr>
          <w:p w14:paraId="13884CFD" w14:textId="77777777" w:rsidR="00622262" w:rsidRPr="00716215" w:rsidRDefault="00622262" w:rsidP="00A93791">
            <w:pPr>
              <w:spacing w:line="400" w:lineRule="atLeast"/>
              <w:jc w:val="center"/>
              <w:rPr>
                <w:rFonts w:ascii="Arial" w:eastAsia="宋体" w:hAnsi="Arial" w:cs="Arial"/>
                <w:szCs w:val="21"/>
              </w:rPr>
            </w:pPr>
          </w:p>
        </w:tc>
        <w:tc>
          <w:tcPr>
            <w:tcW w:w="346" w:type="pct"/>
            <w:vMerge/>
            <w:tcBorders>
              <w:right w:val="single" w:sz="4" w:space="0" w:color="auto"/>
            </w:tcBorders>
            <w:vAlign w:val="center"/>
          </w:tcPr>
          <w:p w14:paraId="6EFE4A18" w14:textId="77777777" w:rsidR="00622262" w:rsidRPr="00716215" w:rsidRDefault="00622262" w:rsidP="00A93791">
            <w:pPr>
              <w:jc w:val="center"/>
              <w:rPr>
                <w:rFonts w:ascii="Arial" w:eastAsia="宋体" w:hAnsi="Arial" w:cs="Arial"/>
                <w:szCs w:val="21"/>
              </w:rPr>
            </w:pPr>
          </w:p>
        </w:tc>
        <w:tc>
          <w:tcPr>
            <w:tcW w:w="399" w:type="pct"/>
            <w:tcBorders>
              <w:top w:val="single" w:sz="4" w:space="0" w:color="auto"/>
              <w:right w:val="single" w:sz="4" w:space="0" w:color="auto"/>
            </w:tcBorders>
            <w:vAlign w:val="center"/>
          </w:tcPr>
          <w:p w14:paraId="2C6D5FCC" w14:textId="77777777" w:rsidR="00622262" w:rsidRPr="00716215" w:rsidRDefault="00622262" w:rsidP="00A93791">
            <w:pPr>
              <w:jc w:val="center"/>
              <w:rPr>
                <w:rFonts w:ascii="Arial" w:eastAsia="宋体" w:hAnsi="Arial" w:cs="Arial"/>
                <w:szCs w:val="21"/>
              </w:rPr>
            </w:pPr>
            <w:r w:rsidRPr="00716215">
              <w:rPr>
                <w:rFonts w:ascii="Arial" w:eastAsia="宋体" w:hAnsi="Arial" w:cs="Arial"/>
                <w:szCs w:val="21"/>
              </w:rPr>
              <w:t>履约信誉</w:t>
            </w:r>
          </w:p>
        </w:tc>
        <w:tc>
          <w:tcPr>
            <w:tcW w:w="521" w:type="pct"/>
            <w:tcBorders>
              <w:top w:val="single" w:sz="4" w:space="0" w:color="auto"/>
              <w:left w:val="single" w:sz="4" w:space="0" w:color="auto"/>
              <w:right w:val="single" w:sz="4" w:space="0" w:color="auto"/>
            </w:tcBorders>
            <w:vAlign w:val="center"/>
          </w:tcPr>
          <w:p w14:paraId="7B00F04B"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10</w:t>
            </w:r>
            <w:r w:rsidRPr="00716215">
              <w:rPr>
                <w:rFonts w:ascii="Arial" w:eastAsia="宋体" w:hAnsi="Arial" w:cs="Arial"/>
                <w:szCs w:val="21"/>
              </w:rPr>
              <w:t>分</w:t>
            </w:r>
          </w:p>
        </w:tc>
        <w:tc>
          <w:tcPr>
            <w:tcW w:w="670" w:type="pct"/>
            <w:tcBorders>
              <w:top w:val="single" w:sz="4" w:space="0" w:color="auto"/>
              <w:left w:val="single" w:sz="4" w:space="0" w:color="auto"/>
              <w:right w:val="single" w:sz="4" w:space="0" w:color="auto"/>
            </w:tcBorders>
            <w:vAlign w:val="center"/>
          </w:tcPr>
          <w:p w14:paraId="6E0F6F9E"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w:t>
            </w:r>
          </w:p>
        </w:tc>
        <w:tc>
          <w:tcPr>
            <w:tcW w:w="447" w:type="pct"/>
            <w:tcBorders>
              <w:top w:val="single" w:sz="4" w:space="0" w:color="auto"/>
              <w:left w:val="single" w:sz="4" w:space="0" w:color="auto"/>
              <w:right w:val="single" w:sz="4" w:space="0" w:color="auto"/>
            </w:tcBorders>
            <w:vAlign w:val="center"/>
          </w:tcPr>
          <w:p w14:paraId="613A02B2" w14:textId="77777777" w:rsidR="00622262" w:rsidRPr="00716215" w:rsidRDefault="00622262" w:rsidP="00A93791">
            <w:pPr>
              <w:spacing w:line="400" w:lineRule="atLeast"/>
              <w:jc w:val="center"/>
              <w:rPr>
                <w:rFonts w:ascii="Arial" w:eastAsia="宋体" w:hAnsi="Arial" w:cs="Arial"/>
                <w:szCs w:val="21"/>
              </w:rPr>
            </w:pPr>
            <w:r w:rsidRPr="00716215">
              <w:rPr>
                <w:rFonts w:ascii="Arial" w:eastAsia="宋体" w:hAnsi="Arial" w:cs="Arial"/>
                <w:szCs w:val="21"/>
              </w:rPr>
              <w:t>——</w:t>
            </w:r>
          </w:p>
        </w:tc>
        <w:tc>
          <w:tcPr>
            <w:tcW w:w="2188" w:type="pct"/>
            <w:tcBorders>
              <w:top w:val="single" w:sz="4" w:space="0" w:color="auto"/>
              <w:left w:val="single" w:sz="4" w:space="0" w:color="auto"/>
              <w:right w:val="single" w:sz="4" w:space="0" w:color="auto"/>
            </w:tcBorders>
            <w:vAlign w:val="center"/>
          </w:tcPr>
          <w:p w14:paraId="09866213" w14:textId="77777777" w:rsidR="00622262" w:rsidRPr="00716215" w:rsidRDefault="00622262" w:rsidP="00A93791">
            <w:pPr>
              <w:spacing w:line="400" w:lineRule="atLeast"/>
              <w:jc w:val="left"/>
              <w:rPr>
                <w:rFonts w:ascii="Arial" w:eastAsia="宋体" w:hAnsi="Arial" w:cs="Arial"/>
                <w:szCs w:val="21"/>
              </w:rPr>
            </w:pPr>
            <w:r w:rsidRPr="00716215">
              <w:rPr>
                <w:rFonts w:ascii="宋体" w:eastAsia="宋体" w:hAnsi="宋体" w:cs="宋体" w:hint="eastAsia"/>
                <w:szCs w:val="21"/>
              </w:rPr>
              <w:t>①</w:t>
            </w:r>
            <w:r w:rsidRPr="00716215">
              <w:rPr>
                <w:rFonts w:ascii="Arial" w:eastAsia="宋体" w:hAnsi="Arial" w:cs="Arial"/>
                <w:szCs w:val="21"/>
              </w:rPr>
              <w:t>满足</w:t>
            </w:r>
            <w:r w:rsidRPr="00716215">
              <w:rPr>
                <w:rFonts w:ascii="Arial" w:eastAsia="宋体" w:hAnsi="Arial" w:cs="Arial"/>
                <w:szCs w:val="21"/>
              </w:rPr>
              <w:t>“</w:t>
            </w:r>
            <w:r w:rsidRPr="00716215">
              <w:rPr>
                <w:rFonts w:ascii="Arial" w:eastAsia="宋体" w:hAnsi="Arial" w:cs="Arial"/>
                <w:szCs w:val="21"/>
              </w:rPr>
              <w:t>资格审查强制性资格条件（以往履约情况）</w:t>
            </w:r>
            <w:r w:rsidRPr="00716215">
              <w:rPr>
                <w:rFonts w:ascii="Arial" w:eastAsia="宋体" w:hAnsi="Arial" w:cs="Arial"/>
                <w:szCs w:val="21"/>
              </w:rPr>
              <w:t>”</w:t>
            </w:r>
            <w:r w:rsidRPr="00716215">
              <w:rPr>
                <w:rFonts w:ascii="Arial" w:eastAsia="宋体" w:hAnsi="Arial" w:cs="Arial"/>
                <w:szCs w:val="21"/>
              </w:rPr>
              <w:t>要求的，</w:t>
            </w:r>
            <w:proofErr w:type="gramStart"/>
            <w:r w:rsidRPr="00716215">
              <w:rPr>
                <w:rFonts w:ascii="Arial" w:eastAsia="宋体" w:hAnsi="Arial" w:cs="Arial"/>
                <w:szCs w:val="21"/>
              </w:rPr>
              <w:t>计基本</w:t>
            </w:r>
            <w:proofErr w:type="gramEnd"/>
            <w:r w:rsidRPr="00716215">
              <w:rPr>
                <w:rFonts w:ascii="Arial" w:eastAsia="宋体" w:hAnsi="Arial" w:cs="Arial"/>
                <w:szCs w:val="21"/>
              </w:rPr>
              <w:t>分</w:t>
            </w:r>
            <w:r w:rsidRPr="00716215">
              <w:rPr>
                <w:rFonts w:ascii="Arial" w:eastAsia="宋体" w:hAnsi="Arial" w:cs="Arial"/>
                <w:szCs w:val="21"/>
              </w:rPr>
              <w:t>8</w:t>
            </w:r>
            <w:r w:rsidRPr="00716215">
              <w:rPr>
                <w:rFonts w:ascii="Arial" w:eastAsia="宋体" w:hAnsi="Arial" w:cs="Arial"/>
                <w:szCs w:val="21"/>
              </w:rPr>
              <w:t>分。</w:t>
            </w:r>
          </w:p>
          <w:p w14:paraId="036D2C9A" w14:textId="77777777" w:rsidR="00622262" w:rsidRPr="00716215" w:rsidRDefault="00622262" w:rsidP="00A93791">
            <w:pPr>
              <w:spacing w:line="400" w:lineRule="atLeast"/>
              <w:jc w:val="left"/>
              <w:rPr>
                <w:rFonts w:ascii="Arial" w:eastAsia="宋体" w:hAnsi="Arial" w:cs="Arial"/>
                <w:szCs w:val="21"/>
              </w:rPr>
            </w:pPr>
            <w:r w:rsidRPr="00716215">
              <w:rPr>
                <w:rFonts w:ascii="宋体" w:eastAsia="宋体" w:hAnsi="宋体" w:cs="宋体" w:hint="eastAsia"/>
                <w:szCs w:val="21"/>
              </w:rPr>
              <w:t>②</w:t>
            </w:r>
            <w:r w:rsidRPr="00716215">
              <w:rPr>
                <w:rFonts w:ascii="Arial" w:eastAsia="宋体" w:hAnsi="Arial" w:cs="Arial"/>
                <w:szCs w:val="21"/>
              </w:rPr>
              <w:t>根据山西省交通运输</w:t>
            </w:r>
            <w:proofErr w:type="gramStart"/>
            <w:r w:rsidRPr="00716215">
              <w:rPr>
                <w:rFonts w:ascii="Arial" w:eastAsia="宋体" w:hAnsi="Arial" w:cs="Arial"/>
                <w:szCs w:val="21"/>
              </w:rPr>
              <w:t>厅最新</w:t>
            </w:r>
            <w:proofErr w:type="gramEnd"/>
            <w:r w:rsidRPr="00716215">
              <w:rPr>
                <w:rFonts w:ascii="Arial" w:eastAsia="宋体" w:hAnsi="Arial" w:cs="Arial"/>
                <w:szCs w:val="21"/>
              </w:rPr>
              <w:t>发布的《山西省</w:t>
            </w:r>
            <w:r w:rsidRPr="00716215">
              <w:rPr>
                <w:rFonts w:ascii="Arial" w:eastAsia="宋体" w:hAnsi="Arial" w:cs="Arial"/>
                <w:szCs w:val="21"/>
              </w:rPr>
              <w:t>2020</w:t>
            </w:r>
            <w:r w:rsidRPr="00716215">
              <w:rPr>
                <w:rFonts w:ascii="Arial" w:eastAsia="宋体" w:hAnsi="Arial" w:cs="Arial"/>
                <w:szCs w:val="21"/>
              </w:rPr>
              <w:t>年度公路施工、监理和设计企业信用评价结果的公告》（投标人如无</w:t>
            </w:r>
            <w:r w:rsidRPr="00716215">
              <w:rPr>
                <w:rFonts w:ascii="Arial" w:eastAsia="宋体" w:hAnsi="Arial" w:cs="Arial"/>
                <w:szCs w:val="21"/>
              </w:rPr>
              <w:t>2020</w:t>
            </w:r>
            <w:r w:rsidRPr="00716215">
              <w:rPr>
                <w:rFonts w:ascii="Arial" w:eastAsia="宋体" w:hAnsi="Arial" w:cs="Arial"/>
                <w:szCs w:val="21"/>
              </w:rPr>
              <w:t>年度山西省信用评价的按中华人民共和国交通运输部关于最新一年的全国综合信用评价结果的公告计，均没有的按</w:t>
            </w:r>
            <w:r w:rsidRPr="00716215">
              <w:rPr>
                <w:rFonts w:ascii="Arial" w:eastAsia="宋体" w:hAnsi="Arial" w:cs="Arial"/>
                <w:szCs w:val="21"/>
              </w:rPr>
              <w:t>B</w:t>
            </w:r>
            <w:r w:rsidRPr="00716215">
              <w:rPr>
                <w:rFonts w:ascii="Arial" w:eastAsia="宋体" w:hAnsi="Arial" w:cs="Arial"/>
                <w:szCs w:val="21"/>
              </w:rPr>
              <w:t>级计）中的监理信用评价结果进行评分，标准如下：</w:t>
            </w:r>
          </w:p>
          <w:p w14:paraId="0E54BE2E" w14:textId="77777777" w:rsidR="00622262" w:rsidRPr="00716215" w:rsidRDefault="00622262" w:rsidP="00A93791">
            <w:pPr>
              <w:spacing w:line="400" w:lineRule="atLeast"/>
              <w:jc w:val="left"/>
              <w:rPr>
                <w:rFonts w:ascii="Arial" w:eastAsia="宋体" w:hAnsi="Arial" w:cs="Arial"/>
                <w:szCs w:val="21"/>
              </w:rPr>
            </w:pPr>
            <w:r w:rsidRPr="00716215">
              <w:rPr>
                <w:rFonts w:ascii="Arial" w:eastAsia="宋体" w:hAnsi="Arial" w:cs="Arial"/>
                <w:szCs w:val="21"/>
              </w:rPr>
              <w:t>AA</w:t>
            </w:r>
            <w:r w:rsidRPr="00716215">
              <w:rPr>
                <w:rFonts w:ascii="Arial" w:eastAsia="宋体" w:hAnsi="Arial" w:cs="Arial"/>
                <w:szCs w:val="21"/>
              </w:rPr>
              <w:t>级：</w:t>
            </w:r>
            <w:r w:rsidRPr="00716215">
              <w:rPr>
                <w:rFonts w:ascii="Arial" w:eastAsia="宋体" w:hAnsi="Arial" w:cs="Arial"/>
                <w:szCs w:val="21"/>
              </w:rPr>
              <w:t>2</w:t>
            </w:r>
            <w:r w:rsidRPr="00716215">
              <w:rPr>
                <w:rFonts w:ascii="Arial" w:eastAsia="宋体" w:hAnsi="Arial" w:cs="Arial"/>
                <w:szCs w:val="21"/>
              </w:rPr>
              <w:t>分；</w:t>
            </w:r>
            <w:r w:rsidRPr="00716215">
              <w:rPr>
                <w:rFonts w:ascii="Arial" w:eastAsia="宋体" w:hAnsi="Arial" w:cs="Arial"/>
                <w:szCs w:val="21"/>
              </w:rPr>
              <w:t>A</w:t>
            </w:r>
            <w:r w:rsidRPr="00716215">
              <w:rPr>
                <w:rFonts w:ascii="Arial" w:eastAsia="宋体" w:hAnsi="Arial" w:cs="Arial"/>
                <w:szCs w:val="21"/>
              </w:rPr>
              <w:t>级：</w:t>
            </w:r>
            <w:r w:rsidRPr="00716215">
              <w:rPr>
                <w:rFonts w:ascii="Arial" w:eastAsia="宋体" w:hAnsi="Arial" w:cs="Arial"/>
                <w:szCs w:val="21"/>
              </w:rPr>
              <w:t>1</w:t>
            </w:r>
            <w:r w:rsidRPr="00716215">
              <w:rPr>
                <w:rFonts w:ascii="Arial" w:eastAsia="宋体" w:hAnsi="Arial" w:cs="Arial"/>
                <w:szCs w:val="21"/>
              </w:rPr>
              <w:t>分；</w:t>
            </w:r>
            <w:r w:rsidRPr="00716215">
              <w:rPr>
                <w:rFonts w:ascii="Arial" w:eastAsia="宋体" w:hAnsi="Arial" w:cs="Arial"/>
                <w:szCs w:val="21"/>
              </w:rPr>
              <w:t>B</w:t>
            </w:r>
            <w:r w:rsidRPr="00716215">
              <w:rPr>
                <w:rFonts w:ascii="Arial" w:eastAsia="宋体" w:hAnsi="Arial" w:cs="Arial"/>
                <w:szCs w:val="21"/>
              </w:rPr>
              <w:t>级：</w:t>
            </w:r>
            <w:r w:rsidRPr="00716215">
              <w:rPr>
                <w:rFonts w:ascii="Arial" w:eastAsia="宋体" w:hAnsi="Arial" w:cs="Arial"/>
                <w:szCs w:val="21"/>
              </w:rPr>
              <w:t>0</w:t>
            </w:r>
            <w:r w:rsidRPr="00716215">
              <w:rPr>
                <w:rFonts w:ascii="Arial" w:eastAsia="宋体" w:hAnsi="Arial" w:cs="Arial"/>
                <w:szCs w:val="21"/>
              </w:rPr>
              <w:t>分；</w:t>
            </w:r>
            <w:r w:rsidRPr="00716215">
              <w:rPr>
                <w:rFonts w:ascii="Arial" w:eastAsia="宋体" w:hAnsi="Arial" w:cs="Arial"/>
                <w:szCs w:val="21"/>
              </w:rPr>
              <w:t>C</w:t>
            </w:r>
            <w:r w:rsidRPr="00716215">
              <w:rPr>
                <w:rFonts w:ascii="Arial" w:eastAsia="宋体" w:hAnsi="Arial" w:cs="Arial"/>
                <w:szCs w:val="21"/>
              </w:rPr>
              <w:t>级：</w:t>
            </w:r>
            <w:r w:rsidRPr="00716215">
              <w:rPr>
                <w:rFonts w:ascii="Arial" w:eastAsia="宋体" w:hAnsi="Arial" w:cs="Arial"/>
                <w:szCs w:val="21"/>
              </w:rPr>
              <w:t>0</w:t>
            </w:r>
            <w:r w:rsidRPr="00716215">
              <w:rPr>
                <w:rFonts w:ascii="Arial" w:eastAsia="宋体" w:hAnsi="Arial" w:cs="Arial"/>
                <w:szCs w:val="21"/>
              </w:rPr>
              <w:t>分。</w:t>
            </w:r>
          </w:p>
        </w:tc>
      </w:tr>
      <w:tr w:rsidR="00622262" w:rsidRPr="00716215" w14:paraId="11A77E85" w14:textId="77777777" w:rsidTr="00A93791">
        <w:trPr>
          <w:trHeight w:val="567"/>
        </w:trPr>
        <w:tc>
          <w:tcPr>
            <w:tcW w:w="5000" w:type="pct"/>
            <w:gridSpan w:val="7"/>
            <w:tcBorders>
              <w:top w:val="single" w:sz="4" w:space="0" w:color="auto"/>
              <w:bottom w:val="single" w:sz="4" w:space="0" w:color="auto"/>
              <w:right w:val="single" w:sz="4" w:space="0" w:color="auto"/>
            </w:tcBorders>
            <w:vAlign w:val="center"/>
          </w:tcPr>
          <w:p w14:paraId="6CFBC452" w14:textId="77777777" w:rsidR="00622262" w:rsidRPr="00716215" w:rsidRDefault="00622262" w:rsidP="00A93791">
            <w:pPr>
              <w:pStyle w:val="a9"/>
              <w:ind w:left="360" w:hangingChars="150" w:hanging="360"/>
              <w:rPr>
                <w:rFonts w:ascii="Arial" w:hAnsi="Arial"/>
                <w:color w:val="auto"/>
              </w:rPr>
            </w:pPr>
            <w:r w:rsidRPr="00716215">
              <w:rPr>
                <w:rFonts w:ascii="Arial" w:hAnsi="Arial"/>
                <w:color w:val="auto"/>
                <w:szCs w:val="21"/>
              </w:rPr>
              <w:t>需要补充的其他内容：</w:t>
            </w:r>
          </w:p>
        </w:tc>
      </w:tr>
      <w:tr w:rsidR="00622262" w:rsidRPr="00716215" w14:paraId="7DCD741C" w14:textId="77777777" w:rsidTr="00A93791">
        <w:trPr>
          <w:trHeight w:val="567"/>
        </w:trPr>
        <w:tc>
          <w:tcPr>
            <w:tcW w:w="5000" w:type="pct"/>
            <w:gridSpan w:val="7"/>
            <w:tcBorders>
              <w:top w:val="single" w:sz="4" w:space="0" w:color="auto"/>
              <w:right w:val="single" w:sz="4" w:space="0" w:color="auto"/>
            </w:tcBorders>
            <w:vAlign w:val="center"/>
          </w:tcPr>
          <w:p w14:paraId="61AD6A30" w14:textId="77777777" w:rsidR="00622262" w:rsidRPr="00716215" w:rsidRDefault="00622262" w:rsidP="00A93791">
            <w:pPr>
              <w:spacing w:line="420" w:lineRule="atLeast"/>
              <w:rPr>
                <w:rFonts w:ascii="Arial" w:eastAsia="宋体" w:hAnsi="Arial" w:cs="Arial"/>
                <w:szCs w:val="21"/>
              </w:rPr>
            </w:pPr>
            <w:r w:rsidRPr="00716215">
              <w:rPr>
                <w:rFonts w:ascii="Arial" w:eastAsia="宋体" w:hAnsi="Arial" w:cs="Arial"/>
                <w:szCs w:val="21"/>
              </w:rPr>
              <w:t>需要补充的其他内容：</w:t>
            </w:r>
          </w:p>
          <w:p w14:paraId="54CFA447" w14:textId="77777777" w:rsidR="00622262" w:rsidRPr="00716215" w:rsidRDefault="00622262" w:rsidP="00A93791">
            <w:pPr>
              <w:spacing w:line="420" w:lineRule="atLeast"/>
              <w:rPr>
                <w:rFonts w:ascii="Arial" w:eastAsia="宋体" w:hAnsi="Arial" w:cs="Arial"/>
                <w:szCs w:val="21"/>
              </w:rPr>
            </w:pPr>
            <w:r w:rsidRPr="00716215">
              <w:rPr>
                <w:rFonts w:ascii="Arial" w:eastAsia="宋体" w:hAnsi="Arial" w:cs="Arial"/>
                <w:szCs w:val="21"/>
              </w:rPr>
              <w:t>本项目采用双信封综合评分法进行评标，评标办法正文第</w:t>
            </w:r>
            <w:r w:rsidRPr="00716215">
              <w:rPr>
                <w:rFonts w:ascii="Arial" w:eastAsia="宋体" w:hAnsi="Arial" w:cs="Arial"/>
                <w:szCs w:val="21"/>
              </w:rPr>
              <w:t>3</w:t>
            </w:r>
            <w:r w:rsidRPr="00716215">
              <w:rPr>
                <w:rFonts w:ascii="Arial" w:eastAsia="宋体" w:hAnsi="Arial" w:cs="Arial"/>
                <w:szCs w:val="21"/>
              </w:rPr>
              <w:t>条部分条款内容细化如下：</w:t>
            </w:r>
          </w:p>
          <w:p w14:paraId="3CDE26C3" w14:textId="77777777" w:rsidR="00622262" w:rsidRPr="00716215" w:rsidRDefault="00622262" w:rsidP="00A93791">
            <w:pPr>
              <w:spacing w:line="420" w:lineRule="atLeast"/>
              <w:rPr>
                <w:rFonts w:ascii="Arial" w:eastAsia="宋体" w:hAnsi="Arial" w:cs="Arial"/>
                <w:szCs w:val="21"/>
              </w:rPr>
            </w:pPr>
            <w:r w:rsidRPr="00716215">
              <w:rPr>
                <w:rFonts w:ascii="Arial" w:eastAsia="宋体" w:hAnsi="Arial" w:cs="Arial"/>
                <w:szCs w:val="21"/>
              </w:rPr>
              <w:lastRenderedPageBreak/>
              <w:t>第</w:t>
            </w:r>
            <w:r w:rsidRPr="00716215">
              <w:rPr>
                <w:rFonts w:ascii="Arial" w:eastAsia="宋体" w:hAnsi="Arial" w:cs="Arial"/>
                <w:szCs w:val="21"/>
              </w:rPr>
              <w:t>3.1.1</w:t>
            </w:r>
            <w:r w:rsidRPr="00716215">
              <w:rPr>
                <w:rFonts w:ascii="Arial" w:eastAsia="宋体" w:hAnsi="Arial" w:cs="Arial"/>
                <w:szCs w:val="21"/>
              </w:rPr>
              <w:t>项内容细化为：</w:t>
            </w:r>
          </w:p>
          <w:p w14:paraId="3181E10E" w14:textId="77777777" w:rsidR="00622262" w:rsidRPr="00716215" w:rsidRDefault="00622262" w:rsidP="00A93791">
            <w:pPr>
              <w:spacing w:line="420" w:lineRule="atLeast"/>
              <w:ind w:left="540" w:hangingChars="257" w:hanging="540"/>
              <w:rPr>
                <w:rFonts w:ascii="Arial" w:eastAsia="宋体" w:hAnsi="Arial" w:cs="Arial"/>
                <w:szCs w:val="21"/>
              </w:rPr>
            </w:pPr>
            <w:r w:rsidRPr="00716215">
              <w:rPr>
                <w:rFonts w:ascii="Arial" w:eastAsia="宋体" w:hAnsi="Arial" w:cs="Arial"/>
                <w:szCs w:val="21"/>
              </w:rPr>
              <w:t>3.1.1</w:t>
            </w:r>
            <w:r w:rsidRPr="00716215">
              <w:rPr>
                <w:rFonts w:ascii="Arial" w:eastAsia="宋体" w:hAnsi="Arial" w:cs="Arial"/>
                <w:szCs w:val="21"/>
              </w:rPr>
              <w:t>评标委员会可以要求投标人提交第二章</w:t>
            </w:r>
            <w:r w:rsidRPr="00716215">
              <w:rPr>
                <w:rFonts w:ascii="Arial" w:eastAsia="宋体" w:hAnsi="Arial" w:cs="Arial"/>
                <w:szCs w:val="21"/>
              </w:rPr>
              <w:t>“</w:t>
            </w:r>
            <w:r w:rsidRPr="00716215">
              <w:rPr>
                <w:rFonts w:ascii="Arial" w:eastAsia="宋体" w:hAnsi="Arial" w:cs="Arial"/>
                <w:szCs w:val="21"/>
              </w:rPr>
              <w:t>投标人须知</w:t>
            </w:r>
            <w:r w:rsidRPr="00716215">
              <w:rPr>
                <w:rFonts w:ascii="Arial" w:eastAsia="宋体" w:hAnsi="Arial" w:cs="Arial"/>
                <w:szCs w:val="21"/>
              </w:rPr>
              <w:t>”</w:t>
            </w:r>
            <w:r w:rsidRPr="00716215">
              <w:rPr>
                <w:rFonts w:ascii="Arial" w:eastAsia="宋体" w:hAnsi="Arial" w:cs="Arial"/>
                <w:szCs w:val="21"/>
              </w:rPr>
              <w:t>第</w:t>
            </w:r>
            <w:r w:rsidRPr="00716215">
              <w:rPr>
                <w:rFonts w:ascii="Arial" w:eastAsia="宋体" w:hAnsi="Arial" w:cs="Arial"/>
                <w:szCs w:val="21"/>
              </w:rPr>
              <w:t>3.5.1</w:t>
            </w:r>
            <w:r w:rsidRPr="00716215">
              <w:rPr>
                <w:rFonts w:ascii="Arial" w:eastAsia="宋体" w:hAnsi="Arial" w:cs="Arial"/>
                <w:szCs w:val="21"/>
              </w:rPr>
              <w:t>项至第</w:t>
            </w:r>
            <w:r w:rsidRPr="00716215">
              <w:rPr>
                <w:rFonts w:ascii="Arial" w:eastAsia="宋体" w:hAnsi="Arial" w:cs="Arial"/>
                <w:szCs w:val="21"/>
              </w:rPr>
              <w:t>3.5.5</w:t>
            </w:r>
            <w:r w:rsidRPr="00716215">
              <w:rPr>
                <w:rFonts w:ascii="Arial" w:eastAsia="宋体" w:hAnsi="Arial" w:cs="Arial"/>
                <w:szCs w:val="21"/>
              </w:rPr>
              <w:t>项规定的有关证明和证件的原件，以便核验。评标委员会依据本章第</w:t>
            </w:r>
            <w:r w:rsidRPr="00716215">
              <w:rPr>
                <w:rFonts w:ascii="Arial" w:eastAsia="宋体" w:hAnsi="Arial" w:cs="Arial"/>
                <w:szCs w:val="21"/>
              </w:rPr>
              <w:t>2.1</w:t>
            </w:r>
            <w:r w:rsidRPr="00716215">
              <w:rPr>
                <w:rFonts w:ascii="Arial" w:eastAsia="宋体" w:hAnsi="Arial" w:cs="Arial"/>
                <w:szCs w:val="21"/>
              </w:rPr>
              <w:t>款规定的标准对投标文件第一个信封（商务及技术文件）进行初步评审。有一项不符合评审标准的，评标委员会应否决其投标。</w:t>
            </w:r>
          </w:p>
          <w:p w14:paraId="5EA3A43C" w14:textId="77777777" w:rsidR="00622262" w:rsidRPr="00716215" w:rsidRDefault="00622262" w:rsidP="00A93791">
            <w:pPr>
              <w:spacing w:line="420" w:lineRule="atLeast"/>
              <w:ind w:leftChars="200" w:left="420"/>
              <w:rPr>
                <w:rFonts w:ascii="Arial" w:eastAsia="宋体" w:hAnsi="Arial" w:cs="Arial"/>
                <w:szCs w:val="21"/>
              </w:rPr>
            </w:pPr>
            <w:r w:rsidRPr="00716215">
              <w:rPr>
                <w:rFonts w:ascii="Arial" w:eastAsia="宋体" w:hAnsi="Arial" w:cs="Arial"/>
                <w:szCs w:val="21"/>
              </w:rPr>
              <w:t>通过第一个信封初步评审的投标人不足</w:t>
            </w:r>
            <w:r w:rsidRPr="00716215">
              <w:rPr>
                <w:rFonts w:ascii="Arial" w:eastAsia="宋体" w:hAnsi="Arial" w:cs="Arial"/>
                <w:szCs w:val="21"/>
              </w:rPr>
              <w:t>3</w:t>
            </w:r>
            <w:r w:rsidRPr="00716215">
              <w:rPr>
                <w:rFonts w:ascii="Arial" w:eastAsia="宋体" w:hAnsi="Arial" w:cs="Arial"/>
                <w:szCs w:val="21"/>
              </w:rPr>
              <w:t>个时，不再进行后续评审，招标人将重新组织招标。</w:t>
            </w:r>
          </w:p>
          <w:p w14:paraId="46E07CF2" w14:textId="77777777" w:rsidR="00622262" w:rsidRPr="00716215" w:rsidRDefault="00622262" w:rsidP="00A93791">
            <w:pPr>
              <w:spacing w:line="420" w:lineRule="atLeast"/>
              <w:rPr>
                <w:rFonts w:ascii="Arial" w:eastAsia="宋体" w:hAnsi="Arial" w:cs="Arial"/>
                <w:szCs w:val="21"/>
              </w:rPr>
            </w:pPr>
          </w:p>
          <w:p w14:paraId="2D262004" w14:textId="77777777" w:rsidR="00622262" w:rsidRPr="00716215" w:rsidRDefault="00622262" w:rsidP="00A93791">
            <w:pPr>
              <w:spacing w:line="420" w:lineRule="atLeast"/>
              <w:rPr>
                <w:rFonts w:ascii="Arial" w:eastAsia="宋体" w:hAnsi="Arial" w:cs="Arial"/>
                <w:szCs w:val="21"/>
              </w:rPr>
            </w:pPr>
            <w:r w:rsidRPr="00716215">
              <w:rPr>
                <w:rFonts w:ascii="Arial" w:eastAsia="宋体" w:hAnsi="Arial" w:cs="Arial"/>
                <w:szCs w:val="21"/>
              </w:rPr>
              <w:t>第</w:t>
            </w:r>
            <w:r w:rsidRPr="00716215">
              <w:rPr>
                <w:rFonts w:ascii="Arial" w:eastAsia="宋体" w:hAnsi="Arial" w:cs="Arial"/>
                <w:szCs w:val="21"/>
              </w:rPr>
              <w:t>3.2</w:t>
            </w:r>
            <w:r w:rsidRPr="00716215">
              <w:rPr>
                <w:rFonts w:ascii="Arial" w:eastAsia="宋体" w:hAnsi="Arial" w:cs="Arial"/>
                <w:szCs w:val="21"/>
              </w:rPr>
              <w:t>款内容细化如下：</w:t>
            </w:r>
          </w:p>
          <w:p w14:paraId="2AA6F399" w14:textId="77777777" w:rsidR="00622262" w:rsidRPr="00716215" w:rsidRDefault="00622262" w:rsidP="00A93791">
            <w:pPr>
              <w:spacing w:line="420" w:lineRule="atLeast"/>
              <w:rPr>
                <w:rFonts w:ascii="Arial" w:eastAsia="宋体" w:hAnsi="Arial" w:cs="Arial"/>
                <w:szCs w:val="21"/>
              </w:rPr>
            </w:pPr>
            <w:r w:rsidRPr="00716215">
              <w:rPr>
                <w:rFonts w:ascii="Arial" w:eastAsia="宋体" w:hAnsi="Arial" w:cs="Arial"/>
                <w:szCs w:val="21"/>
              </w:rPr>
              <w:t xml:space="preserve">3.2 </w:t>
            </w:r>
            <w:r w:rsidRPr="00716215">
              <w:rPr>
                <w:rFonts w:ascii="Arial" w:eastAsia="宋体" w:hAnsi="Arial" w:cs="Arial"/>
                <w:szCs w:val="21"/>
              </w:rPr>
              <w:t>第一个信封详细评审</w:t>
            </w:r>
          </w:p>
          <w:p w14:paraId="61DC0C9F" w14:textId="77777777" w:rsidR="00622262" w:rsidRPr="00716215" w:rsidRDefault="00622262" w:rsidP="00A93791">
            <w:pPr>
              <w:spacing w:line="420" w:lineRule="atLeast"/>
              <w:ind w:left="540" w:hangingChars="257" w:hanging="540"/>
              <w:rPr>
                <w:rFonts w:ascii="Arial" w:eastAsia="宋体" w:hAnsi="Arial" w:cs="Arial"/>
                <w:szCs w:val="21"/>
              </w:rPr>
            </w:pPr>
            <w:r w:rsidRPr="00716215">
              <w:rPr>
                <w:rFonts w:ascii="Arial" w:eastAsia="宋体" w:hAnsi="Arial" w:cs="Arial"/>
                <w:szCs w:val="21"/>
              </w:rPr>
              <w:t xml:space="preserve">3.2.1 </w:t>
            </w:r>
            <w:r w:rsidRPr="00716215">
              <w:rPr>
                <w:rFonts w:ascii="Arial" w:eastAsia="宋体" w:hAnsi="Arial" w:cs="Arial"/>
                <w:szCs w:val="21"/>
              </w:rPr>
              <w:t>评标委员会按本章第</w:t>
            </w:r>
            <w:r w:rsidRPr="00716215">
              <w:rPr>
                <w:rFonts w:ascii="Arial" w:eastAsia="宋体" w:hAnsi="Arial" w:cs="Arial"/>
                <w:szCs w:val="21"/>
              </w:rPr>
              <w:t>2.2</w:t>
            </w:r>
            <w:r w:rsidRPr="00716215">
              <w:rPr>
                <w:rFonts w:ascii="Arial" w:eastAsia="宋体" w:hAnsi="Arial" w:cs="Arial"/>
                <w:szCs w:val="21"/>
              </w:rPr>
              <w:t>款规定的量化因素和分值进行打分，并计算出各投标人的商务和技术得分。</w:t>
            </w:r>
          </w:p>
          <w:p w14:paraId="51DD1A02" w14:textId="77777777" w:rsidR="00622262" w:rsidRPr="00716215" w:rsidRDefault="00622262" w:rsidP="00A93791">
            <w:pPr>
              <w:spacing w:line="420" w:lineRule="atLeast"/>
              <w:ind w:firstLineChars="200" w:firstLine="420"/>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1</w:t>
            </w:r>
            <w:r w:rsidRPr="00716215">
              <w:rPr>
                <w:rFonts w:ascii="Arial" w:eastAsia="宋体" w:hAnsi="Arial" w:cs="Arial"/>
                <w:szCs w:val="21"/>
              </w:rPr>
              <w:t>）按本章第</w:t>
            </w:r>
            <w:r w:rsidRPr="00716215">
              <w:rPr>
                <w:rFonts w:ascii="Arial" w:eastAsia="宋体" w:hAnsi="Arial" w:cs="Arial"/>
                <w:szCs w:val="21"/>
              </w:rPr>
              <w:t>2.2.4</w:t>
            </w:r>
            <w:r w:rsidRPr="00716215">
              <w:rPr>
                <w:rFonts w:ascii="Arial" w:eastAsia="宋体" w:hAnsi="Arial" w:cs="Arial"/>
                <w:szCs w:val="21"/>
              </w:rPr>
              <w:t>项（</w:t>
            </w:r>
            <w:r w:rsidRPr="00716215">
              <w:rPr>
                <w:rFonts w:ascii="Arial" w:eastAsia="宋体" w:hAnsi="Arial" w:cs="Arial"/>
                <w:szCs w:val="21"/>
              </w:rPr>
              <w:t>1</w:t>
            </w:r>
            <w:r w:rsidRPr="00716215">
              <w:rPr>
                <w:rFonts w:ascii="Arial" w:eastAsia="宋体" w:hAnsi="Arial" w:cs="Arial"/>
                <w:szCs w:val="21"/>
              </w:rPr>
              <w:t>）目规定的评审因素和分值对技术建议书部分计算出得分</w:t>
            </w:r>
            <w:r w:rsidRPr="00716215">
              <w:rPr>
                <w:rFonts w:ascii="Arial" w:eastAsia="宋体" w:hAnsi="Arial" w:cs="Arial"/>
                <w:szCs w:val="21"/>
              </w:rPr>
              <w:t>A</w:t>
            </w:r>
            <w:r w:rsidRPr="00716215">
              <w:rPr>
                <w:rFonts w:ascii="Arial" w:eastAsia="宋体" w:hAnsi="Arial" w:cs="Arial"/>
                <w:szCs w:val="21"/>
              </w:rPr>
              <w:t>；</w:t>
            </w:r>
          </w:p>
          <w:p w14:paraId="2A3BAE4C" w14:textId="77777777" w:rsidR="00622262" w:rsidRPr="00716215" w:rsidRDefault="00622262" w:rsidP="00A93791">
            <w:pPr>
              <w:spacing w:line="420" w:lineRule="atLeast"/>
              <w:ind w:firstLineChars="200" w:firstLine="420"/>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2</w:t>
            </w:r>
            <w:r w:rsidRPr="00716215">
              <w:rPr>
                <w:rFonts w:ascii="Arial" w:eastAsia="宋体" w:hAnsi="Arial" w:cs="Arial"/>
                <w:szCs w:val="21"/>
              </w:rPr>
              <w:t>）按本章第</w:t>
            </w:r>
            <w:r w:rsidRPr="00716215">
              <w:rPr>
                <w:rFonts w:ascii="Arial" w:eastAsia="宋体" w:hAnsi="Arial" w:cs="Arial"/>
                <w:szCs w:val="21"/>
              </w:rPr>
              <w:t>2.2.4</w:t>
            </w:r>
            <w:r w:rsidRPr="00716215">
              <w:rPr>
                <w:rFonts w:ascii="Arial" w:eastAsia="宋体" w:hAnsi="Arial" w:cs="Arial"/>
                <w:szCs w:val="21"/>
              </w:rPr>
              <w:t>项（</w:t>
            </w:r>
            <w:r w:rsidRPr="00716215">
              <w:rPr>
                <w:rFonts w:ascii="Arial" w:eastAsia="宋体" w:hAnsi="Arial" w:cs="Arial"/>
                <w:szCs w:val="21"/>
              </w:rPr>
              <w:t>2</w:t>
            </w:r>
            <w:r w:rsidRPr="00716215">
              <w:rPr>
                <w:rFonts w:ascii="Arial" w:eastAsia="宋体" w:hAnsi="Arial" w:cs="Arial"/>
                <w:szCs w:val="21"/>
              </w:rPr>
              <w:t>）目规定的评审因素和分值对主要人员部分计算出得分</w:t>
            </w:r>
            <w:r w:rsidRPr="00716215">
              <w:rPr>
                <w:rFonts w:ascii="Arial" w:eastAsia="宋体" w:hAnsi="Arial" w:cs="Arial"/>
                <w:szCs w:val="21"/>
              </w:rPr>
              <w:t>B</w:t>
            </w:r>
            <w:r w:rsidRPr="00716215">
              <w:rPr>
                <w:rFonts w:ascii="Arial" w:eastAsia="宋体" w:hAnsi="Arial" w:cs="Arial"/>
                <w:szCs w:val="21"/>
              </w:rPr>
              <w:t>；</w:t>
            </w:r>
          </w:p>
          <w:p w14:paraId="4E9A5ED8" w14:textId="77777777" w:rsidR="00622262" w:rsidRPr="00716215" w:rsidRDefault="00622262" w:rsidP="00A93791">
            <w:pPr>
              <w:spacing w:line="420" w:lineRule="atLeast"/>
              <w:ind w:firstLineChars="200" w:firstLine="420"/>
              <w:rPr>
                <w:rFonts w:ascii="Arial" w:eastAsia="宋体" w:hAnsi="Arial" w:cs="Arial"/>
                <w:szCs w:val="21"/>
              </w:rPr>
            </w:pPr>
            <w:r w:rsidRPr="00716215">
              <w:rPr>
                <w:rFonts w:ascii="Arial" w:eastAsia="宋体" w:hAnsi="Arial" w:cs="Arial"/>
                <w:szCs w:val="21"/>
              </w:rPr>
              <w:t>（</w:t>
            </w:r>
            <w:r w:rsidRPr="00716215">
              <w:rPr>
                <w:rFonts w:ascii="Arial" w:eastAsia="宋体" w:hAnsi="Arial" w:cs="Arial"/>
                <w:szCs w:val="21"/>
              </w:rPr>
              <w:t>3</w:t>
            </w:r>
            <w:r w:rsidRPr="00716215">
              <w:rPr>
                <w:rFonts w:ascii="Arial" w:eastAsia="宋体" w:hAnsi="Arial" w:cs="Arial"/>
                <w:szCs w:val="21"/>
              </w:rPr>
              <w:t>）按本章第</w:t>
            </w:r>
            <w:r w:rsidRPr="00716215">
              <w:rPr>
                <w:rFonts w:ascii="Arial" w:eastAsia="宋体" w:hAnsi="Arial" w:cs="Arial"/>
                <w:szCs w:val="21"/>
              </w:rPr>
              <w:t>2.2.4</w:t>
            </w:r>
            <w:r w:rsidRPr="00716215">
              <w:rPr>
                <w:rFonts w:ascii="Arial" w:eastAsia="宋体" w:hAnsi="Arial" w:cs="Arial"/>
                <w:szCs w:val="21"/>
              </w:rPr>
              <w:t>项（</w:t>
            </w:r>
            <w:r w:rsidRPr="00716215">
              <w:rPr>
                <w:rFonts w:ascii="Arial" w:eastAsia="宋体" w:hAnsi="Arial" w:cs="Arial"/>
                <w:szCs w:val="21"/>
              </w:rPr>
              <w:t>4</w:t>
            </w:r>
            <w:r w:rsidRPr="00716215">
              <w:rPr>
                <w:rFonts w:ascii="Arial" w:eastAsia="宋体" w:hAnsi="Arial" w:cs="Arial"/>
                <w:szCs w:val="21"/>
              </w:rPr>
              <w:t>）目规定的评审因素和分值对其他部分计算出得分</w:t>
            </w:r>
            <w:r w:rsidRPr="00716215">
              <w:rPr>
                <w:rFonts w:ascii="Arial" w:eastAsia="宋体" w:hAnsi="Arial" w:cs="Arial"/>
                <w:szCs w:val="21"/>
              </w:rPr>
              <w:t>D</w:t>
            </w:r>
            <w:r w:rsidRPr="00716215">
              <w:rPr>
                <w:rFonts w:ascii="Arial" w:eastAsia="宋体" w:hAnsi="Arial" w:cs="Arial"/>
                <w:szCs w:val="21"/>
              </w:rPr>
              <w:t>。</w:t>
            </w:r>
          </w:p>
          <w:p w14:paraId="13355804" w14:textId="77777777" w:rsidR="00622262" w:rsidRPr="00716215" w:rsidRDefault="00622262" w:rsidP="00A93791">
            <w:pPr>
              <w:spacing w:line="420" w:lineRule="atLeast"/>
              <w:rPr>
                <w:rFonts w:ascii="Arial" w:eastAsia="宋体" w:hAnsi="Arial" w:cs="Arial"/>
                <w:szCs w:val="21"/>
              </w:rPr>
            </w:pPr>
            <w:r w:rsidRPr="00716215">
              <w:rPr>
                <w:rFonts w:ascii="Arial" w:eastAsia="宋体" w:hAnsi="Arial" w:cs="Arial"/>
                <w:szCs w:val="21"/>
              </w:rPr>
              <w:t xml:space="preserve">3.2.2 </w:t>
            </w:r>
            <w:r w:rsidRPr="00716215">
              <w:rPr>
                <w:rFonts w:ascii="Arial" w:eastAsia="宋体" w:hAnsi="Arial" w:cs="Arial"/>
                <w:szCs w:val="21"/>
              </w:rPr>
              <w:t>投标人的商务和技术得分分值计算保留小数点后两位，小数点后第三位</w:t>
            </w:r>
            <w:r w:rsidRPr="00716215">
              <w:rPr>
                <w:rFonts w:ascii="Arial" w:eastAsia="宋体" w:hAnsi="Arial" w:cs="Arial"/>
                <w:szCs w:val="21"/>
              </w:rPr>
              <w:t>“</w:t>
            </w:r>
            <w:r w:rsidRPr="00716215">
              <w:rPr>
                <w:rFonts w:ascii="Arial" w:eastAsia="宋体" w:hAnsi="Arial" w:cs="Arial"/>
                <w:szCs w:val="21"/>
              </w:rPr>
              <w:t>四舍五入</w:t>
            </w:r>
            <w:r w:rsidRPr="00716215">
              <w:rPr>
                <w:rFonts w:ascii="Arial" w:eastAsia="宋体" w:hAnsi="Arial" w:cs="Arial"/>
                <w:szCs w:val="21"/>
              </w:rPr>
              <w:t>”</w:t>
            </w:r>
            <w:r w:rsidRPr="00716215">
              <w:rPr>
                <w:rFonts w:ascii="Arial" w:eastAsia="宋体" w:hAnsi="Arial" w:cs="Arial"/>
                <w:szCs w:val="21"/>
              </w:rPr>
              <w:t>。</w:t>
            </w:r>
          </w:p>
          <w:p w14:paraId="007E593D" w14:textId="77777777" w:rsidR="00622262" w:rsidRPr="00716215" w:rsidRDefault="00622262" w:rsidP="00A93791">
            <w:pPr>
              <w:spacing w:line="420" w:lineRule="atLeast"/>
              <w:rPr>
                <w:rFonts w:ascii="Arial" w:eastAsia="宋体" w:hAnsi="Arial" w:cs="Arial"/>
                <w:szCs w:val="21"/>
              </w:rPr>
            </w:pPr>
            <w:r w:rsidRPr="00716215">
              <w:rPr>
                <w:rFonts w:ascii="Arial" w:eastAsia="宋体" w:hAnsi="Arial" w:cs="Arial"/>
                <w:szCs w:val="21"/>
              </w:rPr>
              <w:t xml:space="preserve">3.2.3 </w:t>
            </w:r>
            <w:r w:rsidRPr="00716215">
              <w:rPr>
                <w:rFonts w:ascii="Arial" w:eastAsia="宋体" w:hAnsi="Arial" w:cs="Arial"/>
                <w:szCs w:val="21"/>
              </w:rPr>
              <w:t>投标人的商务和技术得分</w:t>
            </w:r>
            <w:r w:rsidRPr="00716215">
              <w:rPr>
                <w:rFonts w:ascii="Arial" w:eastAsia="宋体" w:hAnsi="Arial" w:cs="Arial"/>
                <w:szCs w:val="21"/>
              </w:rPr>
              <w:t>=A+B+D</w:t>
            </w:r>
            <w:r w:rsidRPr="00716215">
              <w:rPr>
                <w:rFonts w:ascii="Arial" w:eastAsia="宋体" w:hAnsi="Arial" w:cs="Arial"/>
                <w:szCs w:val="21"/>
              </w:rPr>
              <w:t>。</w:t>
            </w:r>
          </w:p>
          <w:p w14:paraId="0A322D17" w14:textId="77777777" w:rsidR="00622262" w:rsidRPr="00716215" w:rsidRDefault="00622262" w:rsidP="00A93791">
            <w:pPr>
              <w:spacing w:line="420" w:lineRule="atLeast"/>
              <w:ind w:firstLineChars="200" w:firstLine="420"/>
              <w:rPr>
                <w:rFonts w:ascii="Arial" w:eastAsia="宋体" w:hAnsi="Arial" w:cs="Arial"/>
                <w:szCs w:val="21"/>
              </w:rPr>
            </w:pPr>
            <w:r w:rsidRPr="00716215">
              <w:rPr>
                <w:rFonts w:ascii="Arial" w:eastAsia="宋体" w:hAnsi="Arial" w:cs="Arial"/>
                <w:szCs w:val="21"/>
              </w:rPr>
              <w:t>评标委员会对通过初步评审商务文件和技术建议书进行评分。每个投标人商务文件和技术建议书各分项的得分为评标委员会全体成员的对应分项打分去掉一个最高分和一个最低分后的算术平均值（当评标委员会成员人数为</w:t>
            </w:r>
            <w:r w:rsidRPr="00716215">
              <w:rPr>
                <w:rFonts w:ascii="Arial" w:eastAsia="宋体" w:hAnsi="Arial" w:cs="Arial"/>
                <w:szCs w:val="21"/>
              </w:rPr>
              <w:t>5</w:t>
            </w:r>
            <w:r w:rsidRPr="00716215">
              <w:rPr>
                <w:rFonts w:ascii="Arial" w:eastAsia="宋体" w:hAnsi="Arial" w:cs="Arial"/>
                <w:szCs w:val="21"/>
              </w:rPr>
              <w:t>人时不去掉最高和最低分），得分四舍五入，保留两位小数</w:t>
            </w:r>
          </w:p>
          <w:p w14:paraId="41F87A1D" w14:textId="77777777" w:rsidR="00622262" w:rsidRPr="00716215" w:rsidRDefault="00622262" w:rsidP="00A93791">
            <w:pPr>
              <w:spacing w:line="420" w:lineRule="atLeast"/>
              <w:rPr>
                <w:rFonts w:ascii="Arial" w:eastAsia="宋体" w:hAnsi="Arial" w:cs="Arial"/>
                <w:szCs w:val="21"/>
              </w:rPr>
            </w:pPr>
          </w:p>
          <w:p w14:paraId="747176B2" w14:textId="77777777" w:rsidR="00622262" w:rsidRPr="00716215" w:rsidRDefault="00622262" w:rsidP="00A93791">
            <w:pPr>
              <w:spacing w:line="420" w:lineRule="atLeast"/>
              <w:rPr>
                <w:rFonts w:ascii="Arial" w:eastAsia="宋体" w:hAnsi="Arial" w:cs="Arial"/>
                <w:szCs w:val="21"/>
              </w:rPr>
            </w:pPr>
            <w:r w:rsidRPr="00716215">
              <w:rPr>
                <w:rFonts w:ascii="Arial" w:eastAsia="宋体" w:hAnsi="Arial" w:cs="Arial"/>
                <w:szCs w:val="21"/>
              </w:rPr>
              <w:t>第</w:t>
            </w:r>
            <w:r w:rsidRPr="00716215">
              <w:rPr>
                <w:rFonts w:ascii="Arial" w:eastAsia="宋体" w:hAnsi="Arial" w:cs="Arial"/>
                <w:szCs w:val="21"/>
              </w:rPr>
              <w:t>3.9</w:t>
            </w:r>
            <w:r w:rsidRPr="00716215">
              <w:rPr>
                <w:rFonts w:ascii="Arial" w:eastAsia="宋体" w:hAnsi="Arial" w:cs="Arial"/>
                <w:szCs w:val="21"/>
              </w:rPr>
              <w:t>款内容细化如下：</w:t>
            </w:r>
          </w:p>
          <w:p w14:paraId="3FE39030" w14:textId="77777777" w:rsidR="00622262" w:rsidRPr="00716215" w:rsidRDefault="00622262" w:rsidP="00A93791">
            <w:pPr>
              <w:spacing w:line="420" w:lineRule="atLeast"/>
              <w:rPr>
                <w:rFonts w:ascii="Arial" w:eastAsia="宋体" w:hAnsi="Arial" w:cs="Arial"/>
                <w:szCs w:val="21"/>
              </w:rPr>
            </w:pPr>
            <w:r w:rsidRPr="00716215">
              <w:rPr>
                <w:rFonts w:ascii="Arial" w:eastAsia="宋体" w:hAnsi="Arial" w:cs="Arial"/>
                <w:szCs w:val="21"/>
              </w:rPr>
              <w:t>3.9</w:t>
            </w:r>
            <w:r w:rsidRPr="00716215">
              <w:rPr>
                <w:rFonts w:ascii="Arial" w:eastAsia="宋体" w:hAnsi="Arial" w:cs="Arial"/>
                <w:szCs w:val="21"/>
              </w:rPr>
              <w:t>评标结果</w:t>
            </w:r>
          </w:p>
          <w:p w14:paraId="181F4F4A" w14:textId="77777777" w:rsidR="00622262" w:rsidRPr="00716215" w:rsidRDefault="00622262" w:rsidP="00A93791">
            <w:pPr>
              <w:spacing w:line="420" w:lineRule="atLeast"/>
              <w:ind w:left="540" w:hangingChars="257" w:hanging="540"/>
              <w:rPr>
                <w:rFonts w:ascii="Arial" w:eastAsia="宋体" w:hAnsi="Arial" w:cs="Arial"/>
                <w:szCs w:val="21"/>
              </w:rPr>
            </w:pPr>
            <w:r w:rsidRPr="00716215">
              <w:rPr>
                <w:rFonts w:ascii="Arial" w:eastAsia="宋体" w:hAnsi="Arial" w:cs="Arial"/>
                <w:szCs w:val="21"/>
              </w:rPr>
              <w:t xml:space="preserve">3.9.1 </w:t>
            </w:r>
            <w:r w:rsidRPr="00716215">
              <w:rPr>
                <w:rFonts w:ascii="Arial" w:eastAsia="宋体" w:hAnsi="Arial" w:cs="Arial"/>
                <w:szCs w:val="21"/>
              </w:rPr>
              <w:t>评标委员会根据投标人得分由高到低的顺序，推荐</w:t>
            </w:r>
            <w:r w:rsidRPr="00716215">
              <w:rPr>
                <w:rFonts w:ascii="Arial" w:eastAsia="宋体" w:hAnsi="Arial" w:cs="Arial"/>
                <w:szCs w:val="21"/>
              </w:rPr>
              <w:t>1</w:t>
            </w:r>
            <w:r w:rsidRPr="00716215">
              <w:rPr>
                <w:rFonts w:ascii="Arial" w:eastAsia="宋体" w:hAnsi="Arial" w:cs="Arial"/>
                <w:szCs w:val="21"/>
              </w:rPr>
              <w:t>名中标候选人。</w:t>
            </w:r>
          </w:p>
          <w:p w14:paraId="04319929" w14:textId="77777777" w:rsidR="00622262" w:rsidRPr="00716215" w:rsidRDefault="00622262" w:rsidP="00A93791">
            <w:pPr>
              <w:spacing w:line="420" w:lineRule="atLeast"/>
              <w:ind w:left="540" w:hangingChars="257" w:hanging="540"/>
              <w:rPr>
                <w:rFonts w:ascii="Arial" w:eastAsia="宋体" w:hAnsi="Arial" w:cs="Arial"/>
                <w:szCs w:val="21"/>
              </w:rPr>
            </w:pPr>
            <w:r w:rsidRPr="00716215">
              <w:rPr>
                <w:rFonts w:ascii="Arial" w:eastAsia="宋体" w:hAnsi="Arial" w:cs="Arial"/>
                <w:szCs w:val="21"/>
              </w:rPr>
              <w:t xml:space="preserve">3.9.2 </w:t>
            </w:r>
            <w:r w:rsidRPr="00716215">
              <w:rPr>
                <w:rFonts w:ascii="Arial" w:eastAsia="宋体" w:hAnsi="Arial" w:cs="Arial"/>
                <w:szCs w:val="21"/>
              </w:rPr>
              <w:t>评标委员会完成评标后，应当向招标人提交书面评标报告并推荐中标候选人。</w:t>
            </w:r>
          </w:p>
        </w:tc>
      </w:tr>
    </w:tbl>
    <w:p w14:paraId="4DEC5B8B" w14:textId="77777777" w:rsidR="00622262" w:rsidRPr="00716215" w:rsidRDefault="00622262" w:rsidP="00622262">
      <w:pPr>
        <w:spacing w:beforeLines="30" w:before="93" w:afterLines="30" w:after="93"/>
        <w:ind w:firstLine="675"/>
        <w:rPr>
          <w:rFonts w:ascii="Arial" w:eastAsia="宋体" w:hAnsi="Arial" w:cs="Arial"/>
          <w:sz w:val="27"/>
          <w:szCs w:val="27"/>
        </w:rPr>
      </w:pPr>
    </w:p>
    <w:p w14:paraId="26B513F6" w14:textId="77777777" w:rsidR="009306E6" w:rsidRPr="00622262" w:rsidRDefault="009306E6">
      <w:pPr>
        <w:rPr>
          <w:rFonts w:ascii="宋体" w:eastAsia="宋体" w:hAnsi="宋体"/>
        </w:rPr>
      </w:pPr>
    </w:p>
    <w:sectPr w:rsidR="009306E6" w:rsidRPr="00622262" w:rsidSect="00066782">
      <w:pgSz w:w="11906" w:h="16838"/>
      <w:pgMar w:top="1440" w:right="1247"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EA12" w14:textId="77777777" w:rsidR="00D107D7" w:rsidRDefault="00D107D7" w:rsidP="00066782">
      <w:r>
        <w:separator/>
      </w:r>
    </w:p>
  </w:endnote>
  <w:endnote w:type="continuationSeparator" w:id="0">
    <w:p w14:paraId="529266E9" w14:textId="77777777" w:rsidR="00D107D7" w:rsidRDefault="00D107D7" w:rsidP="0006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1BF21" w14:textId="77777777" w:rsidR="00D107D7" w:rsidRDefault="00D107D7" w:rsidP="00066782">
      <w:r>
        <w:separator/>
      </w:r>
    </w:p>
  </w:footnote>
  <w:footnote w:type="continuationSeparator" w:id="0">
    <w:p w14:paraId="23F95316" w14:textId="77777777" w:rsidR="00D107D7" w:rsidRDefault="00D107D7" w:rsidP="00066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34A9"/>
    <w:multiLevelType w:val="multilevel"/>
    <w:tmpl w:val="12AD34A9"/>
    <w:lvl w:ilvl="0">
      <w:start w:val="1"/>
      <w:numFmt w:val="decimal"/>
      <w:lvlText w:val="（%1）"/>
      <w:lvlJc w:val="left"/>
      <w:pPr>
        <w:tabs>
          <w:tab w:val="left" w:pos="0"/>
        </w:tabs>
        <w:ind w:left="865" w:hanging="865"/>
      </w:pPr>
      <w:rPr>
        <w:rFonts w:cs="Times New Roman" w:hint="default"/>
        <w:lang w:val="en-US"/>
      </w:rPr>
    </w:lvl>
    <w:lvl w:ilvl="1">
      <w:start w:val="1"/>
      <w:numFmt w:val="lowerLetter"/>
      <w:lvlText w:val="%2)"/>
      <w:lvlJc w:val="left"/>
      <w:pPr>
        <w:tabs>
          <w:tab w:val="left" w:pos="1848"/>
        </w:tabs>
        <w:ind w:left="1848" w:hanging="420"/>
      </w:pPr>
    </w:lvl>
    <w:lvl w:ilvl="2">
      <w:start w:val="1"/>
      <w:numFmt w:val="decimalEnclosedCircle"/>
      <w:lvlText w:val="%3"/>
      <w:lvlJc w:val="left"/>
      <w:pPr>
        <w:ind w:left="2208" w:hanging="360"/>
      </w:pPr>
      <w:rPr>
        <w:rFonts w:hint="default"/>
      </w:rPr>
    </w:lvl>
    <w:lvl w:ilvl="3">
      <w:start w:val="1"/>
      <w:numFmt w:val="decimal"/>
      <w:lvlText w:val="%4."/>
      <w:lvlJc w:val="left"/>
      <w:pPr>
        <w:tabs>
          <w:tab w:val="left" w:pos="2688"/>
        </w:tabs>
        <w:ind w:left="2688" w:hanging="420"/>
      </w:pPr>
    </w:lvl>
    <w:lvl w:ilvl="4">
      <w:start w:val="1"/>
      <w:numFmt w:val="lowerLetter"/>
      <w:lvlText w:val="%5)"/>
      <w:lvlJc w:val="left"/>
      <w:pPr>
        <w:tabs>
          <w:tab w:val="left" w:pos="3108"/>
        </w:tabs>
        <w:ind w:left="3108" w:hanging="420"/>
      </w:pPr>
    </w:lvl>
    <w:lvl w:ilvl="5">
      <w:start w:val="1"/>
      <w:numFmt w:val="lowerRoman"/>
      <w:lvlText w:val="%6."/>
      <w:lvlJc w:val="right"/>
      <w:pPr>
        <w:tabs>
          <w:tab w:val="left" w:pos="3528"/>
        </w:tabs>
        <w:ind w:left="3528" w:hanging="420"/>
      </w:pPr>
    </w:lvl>
    <w:lvl w:ilvl="6">
      <w:start w:val="1"/>
      <w:numFmt w:val="decimal"/>
      <w:lvlText w:val="%7."/>
      <w:lvlJc w:val="left"/>
      <w:pPr>
        <w:tabs>
          <w:tab w:val="left" w:pos="3948"/>
        </w:tabs>
        <w:ind w:left="3948" w:hanging="420"/>
      </w:pPr>
    </w:lvl>
    <w:lvl w:ilvl="7">
      <w:start w:val="1"/>
      <w:numFmt w:val="lowerLetter"/>
      <w:lvlText w:val="%8)"/>
      <w:lvlJc w:val="left"/>
      <w:pPr>
        <w:tabs>
          <w:tab w:val="left" w:pos="4368"/>
        </w:tabs>
        <w:ind w:left="4368" w:hanging="420"/>
      </w:pPr>
    </w:lvl>
    <w:lvl w:ilvl="8">
      <w:start w:val="1"/>
      <w:numFmt w:val="lowerRoman"/>
      <w:lvlText w:val="%9."/>
      <w:lvlJc w:val="right"/>
      <w:pPr>
        <w:tabs>
          <w:tab w:val="left" w:pos="4788"/>
        </w:tabs>
        <w:ind w:left="4788" w:hanging="420"/>
      </w:pPr>
    </w:lvl>
  </w:abstractNum>
  <w:abstractNum w:abstractNumId="1" w15:restartNumberingAfterBreak="0">
    <w:nsid w:val="1B7D3527"/>
    <w:multiLevelType w:val="multilevel"/>
    <w:tmpl w:val="1B7D3527"/>
    <w:lvl w:ilvl="0">
      <w:start w:val="1"/>
      <w:numFmt w:val="decimal"/>
      <w:lvlText w:val="（%1）"/>
      <w:lvlJc w:val="left"/>
      <w:pPr>
        <w:tabs>
          <w:tab w:val="left" w:pos="1728"/>
        </w:tabs>
        <w:ind w:left="1728" w:hanging="720"/>
      </w:pPr>
      <w:rPr>
        <w:rFonts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4EE7DF6"/>
    <w:multiLevelType w:val="multilevel"/>
    <w:tmpl w:val="24EE7DF6"/>
    <w:lvl w:ilvl="0">
      <w:start w:val="1"/>
      <w:numFmt w:val="decimal"/>
      <w:lvlText w:val="（%1）"/>
      <w:lvlJc w:val="left"/>
      <w:pPr>
        <w:tabs>
          <w:tab w:val="left" w:pos="0"/>
        </w:tabs>
        <w:ind w:left="865" w:hanging="865"/>
      </w:pPr>
      <w:rPr>
        <w:rFonts w:cs="Times New Roman" w:hint="default"/>
        <w:lang w:val="en-US"/>
      </w:rPr>
    </w:lvl>
    <w:lvl w:ilvl="1">
      <w:start w:val="1"/>
      <w:numFmt w:val="lowerLetter"/>
      <w:lvlText w:val="%2)"/>
      <w:lvlJc w:val="left"/>
      <w:pPr>
        <w:tabs>
          <w:tab w:val="left" w:pos="1848"/>
        </w:tabs>
        <w:ind w:left="1848" w:hanging="420"/>
      </w:pPr>
    </w:lvl>
    <w:lvl w:ilvl="2">
      <w:start w:val="1"/>
      <w:numFmt w:val="lowerRoman"/>
      <w:lvlText w:val="%3."/>
      <w:lvlJc w:val="right"/>
      <w:pPr>
        <w:tabs>
          <w:tab w:val="left" w:pos="2268"/>
        </w:tabs>
        <w:ind w:left="2268" w:hanging="420"/>
      </w:pPr>
    </w:lvl>
    <w:lvl w:ilvl="3">
      <w:start w:val="1"/>
      <w:numFmt w:val="decimal"/>
      <w:lvlText w:val="%4."/>
      <w:lvlJc w:val="left"/>
      <w:pPr>
        <w:tabs>
          <w:tab w:val="left" w:pos="2688"/>
        </w:tabs>
        <w:ind w:left="2688" w:hanging="420"/>
      </w:pPr>
    </w:lvl>
    <w:lvl w:ilvl="4">
      <w:start w:val="1"/>
      <w:numFmt w:val="lowerLetter"/>
      <w:lvlText w:val="%5)"/>
      <w:lvlJc w:val="left"/>
      <w:pPr>
        <w:tabs>
          <w:tab w:val="left" w:pos="3108"/>
        </w:tabs>
        <w:ind w:left="3108" w:hanging="420"/>
      </w:pPr>
    </w:lvl>
    <w:lvl w:ilvl="5">
      <w:start w:val="1"/>
      <w:numFmt w:val="lowerRoman"/>
      <w:lvlText w:val="%6."/>
      <w:lvlJc w:val="right"/>
      <w:pPr>
        <w:tabs>
          <w:tab w:val="left" w:pos="3528"/>
        </w:tabs>
        <w:ind w:left="3528" w:hanging="420"/>
      </w:pPr>
    </w:lvl>
    <w:lvl w:ilvl="6">
      <w:start w:val="1"/>
      <w:numFmt w:val="decimal"/>
      <w:lvlText w:val="%7."/>
      <w:lvlJc w:val="left"/>
      <w:pPr>
        <w:tabs>
          <w:tab w:val="left" w:pos="3948"/>
        </w:tabs>
        <w:ind w:left="3948" w:hanging="420"/>
      </w:pPr>
    </w:lvl>
    <w:lvl w:ilvl="7">
      <w:start w:val="1"/>
      <w:numFmt w:val="lowerLetter"/>
      <w:lvlText w:val="%8)"/>
      <w:lvlJc w:val="left"/>
      <w:pPr>
        <w:tabs>
          <w:tab w:val="left" w:pos="4368"/>
        </w:tabs>
        <w:ind w:left="4368" w:hanging="420"/>
      </w:pPr>
    </w:lvl>
    <w:lvl w:ilvl="8">
      <w:start w:val="1"/>
      <w:numFmt w:val="lowerRoman"/>
      <w:lvlText w:val="%9."/>
      <w:lvlJc w:val="right"/>
      <w:pPr>
        <w:tabs>
          <w:tab w:val="left" w:pos="4788"/>
        </w:tabs>
        <w:ind w:left="4788" w:hanging="420"/>
      </w:pPr>
    </w:lvl>
  </w:abstractNum>
  <w:abstractNum w:abstractNumId="3" w15:restartNumberingAfterBreak="0">
    <w:nsid w:val="3A836CB4"/>
    <w:multiLevelType w:val="multilevel"/>
    <w:tmpl w:val="3A836C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BA"/>
    <w:rsid w:val="00066782"/>
    <w:rsid w:val="00286FFF"/>
    <w:rsid w:val="00415913"/>
    <w:rsid w:val="004A4AB7"/>
    <w:rsid w:val="00507913"/>
    <w:rsid w:val="00622262"/>
    <w:rsid w:val="00716215"/>
    <w:rsid w:val="009306E6"/>
    <w:rsid w:val="00946FBA"/>
    <w:rsid w:val="00A377E8"/>
    <w:rsid w:val="00A73288"/>
    <w:rsid w:val="00BB4747"/>
    <w:rsid w:val="00D107D7"/>
    <w:rsid w:val="5D6002D2"/>
    <w:rsid w:val="70110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512E5"/>
  <w15:docId w15:val="{CDC17A32-6862-45B1-A782-4162C856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spacing w:before="340" w:after="330" w:line="578" w:lineRule="auto"/>
      <w:outlineLvl w:val="0"/>
    </w:pPr>
    <w:rPr>
      <w:rFonts w:ascii="Arial" w:eastAsia="华文中宋" w:hAnsi="Arial" w:cs="Times New Roman"/>
      <w:b/>
      <w:bCs/>
      <w:spacing w:val="30"/>
      <w:kern w:val="44"/>
      <w:sz w:val="44"/>
      <w:szCs w:val="44"/>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1"/>
    <w:uiPriority w:val="99"/>
    <w:qFormat/>
    <w:pPr>
      <w:keepNext/>
      <w:keepLines/>
      <w:adjustRightInd w:val="0"/>
      <w:spacing w:before="280" w:after="290" w:line="376" w:lineRule="atLeast"/>
      <w:textAlignment w:val="baseline"/>
      <w:outlineLvl w:val="4"/>
    </w:pPr>
    <w:rPr>
      <w:rFonts w:ascii="Times New Roman" w:eastAsia="宋体" w:hAnsi="Times New Roman" w:cs="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3">
    <w:name w:val="Body Text 3"/>
    <w:basedOn w:val="a"/>
    <w:link w:val="31"/>
    <w:qFormat/>
    <w:pPr>
      <w:spacing w:after="120"/>
    </w:pPr>
    <w:rPr>
      <w:sz w:val="16"/>
      <w:szCs w:val="16"/>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Arial"/>
      <w:color w:val="0000FF"/>
      <w:kern w:val="0"/>
      <w:sz w:val="24"/>
      <w:szCs w:val="24"/>
    </w:rPr>
  </w:style>
  <w:style w:type="character" w:customStyle="1" w:styleId="10">
    <w:name w:val="标题 1 字符"/>
    <w:basedOn w:val="a1"/>
    <w:uiPriority w:val="9"/>
    <w:qFormat/>
    <w:rPr>
      <w:b/>
      <w:bCs/>
      <w:kern w:val="44"/>
      <w:sz w:val="44"/>
      <w:szCs w:val="44"/>
    </w:rPr>
  </w:style>
  <w:style w:type="character" w:customStyle="1" w:styleId="50">
    <w:name w:val="标题 5 字符"/>
    <w:basedOn w:val="a1"/>
    <w:uiPriority w:val="9"/>
    <w:semiHidden/>
    <w:qFormat/>
    <w:rPr>
      <w:b/>
      <w:bCs/>
      <w:sz w:val="28"/>
      <w:szCs w:val="28"/>
    </w:rPr>
  </w:style>
  <w:style w:type="character" w:customStyle="1" w:styleId="31">
    <w:name w:val="正文文本 3 字符1"/>
    <w:link w:val="3"/>
    <w:qFormat/>
    <w:rPr>
      <w:sz w:val="16"/>
      <w:szCs w:val="16"/>
    </w:rPr>
  </w:style>
  <w:style w:type="character" w:customStyle="1" w:styleId="30">
    <w:name w:val="正文文本 3 字符"/>
    <w:basedOn w:val="a1"/>
    <w:uiPriority w:val="99"/>
    <w:semiHidden/>
    <w:qFormat/>
    <w:rPr>
      <w:sz w:val="16"/>
      <w:szCs w:val="16"/>
    </w:rPr>
  </w:style>
  <w:style w:type="character" w:customStyle="1" w:styleId="51">
    <w:name w:val="标题 5 字符1"/>
    <w:link w:val="5"/>
    <w:uiPriority w:val="99"/>
    <w:qFormat/>
    <w:rPr>
      <w:rFonts w:ascii="Times New Roman" w:eastAsia="宋体" w:hAnsi="Times New Roman" w:cs="Times New Roman"/>
      <w:b/>
      <w:kern w:val="0"/>
      <w:sz w:val="28"/>
      <w:szCs w:val="20"/>
    </w:rPr>
  </w:style>
  <w:style w:type="character" w:customStyle="1" w:styleId="11">
    <w:name w:val="标题 1 字符1"/>
    <w:link w:val="1"/>
    <w:qFormat/>
    <w:rPr>
      <w:rFonts w:ascii="Arial" w:eastAsia="华文中宋" w:hAnsi="Arial" w:cs="Times New Roman"/>
      <w:b/>
      <w:bCs/>
      <w:spacing w:val="30"/>
      <w:kern w:val="44"/>
      <w:sz w:val="44"/>
      <w:szCs w:val="44"/>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character" w:customStyle="1" w:styleId="40">
    <w:name w:val="标题 4 字符"/>
    <w:basedOn w:val="a1"/>
    <w:link w:val="4"/>
    <w:uiPriority w:val="9"/>
    <w:semiHidden/>
    <w:qFormat/>
    <w:rPr>
      <w:rFonts w:asciiTheme="majorHAnsi" w:eastAsiaTheme="majorEastAsia" w:hAnsiTheme="majorHAnsi" w:cstheme="majorBidi"/>
      <w:b/>
      <w:bCs/>
      <w:sz w:val="28"/>
      <w:szCs w:val="28"/>
    </w:rPr>
  </w:style>
  <w:style w:type="paragraph" w:styleId="aa">
    <w:name w:val="Revision"/>
    <w:hidden/>
    <w:uiPriority w:val="99"/>
    <w:semiHidden/>
    <w:rsid w:val="00622262"/>
    <w:rPr>
      <w:kern w:val="2"/>
      <w:sz w:val="21"/>
      <w:szCs w:val="22"/>
    </w:rPr>
  </w:style>
  <w:style w:type="character" w:customStyle="1" w:styleId="a4">
    <w:name w:val="正文文本 字符"/>
    <w:basedOn w:val="a1"/>
    <w:link w:val="a0"/>
    <w:uiPriority w:val="99"/>
    <w:rsid w:val="00622262"/>
    <w:rPr>
      <w:kern w:val="2"/>
      <w:sz w:val="21"/>
      <w:szCs w:val="22"/>
    </w:rPr>
  </w:style>
  <w:style w:type="character" w:customStyle="1" w:styleId="32">
    <w:name w:val="正文文本 3 字符2"/>
    <w:rsid w:val="00622262"/>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北京中交建设工程咨询有限公司</dc:creator>
  <cp:lastModifiedBy>魏 超</cp:lastModifiedBy>
  <cp:revision>3</cp:revision>
  <dcterms:created xsi:type="dcterms:W3CDTF">2021-10-14T02:03:00Z</dcterms:created>
  <dcterms:modified xsi:type="dcterms:W3CDTF">2021-12-06T03:21:00Z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E38DAD0F51EB411DB9B24D2FEDDF9FF7</vt:lpwstr>
  </property>
</Properties>
</file>